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4D" w:rsidRPr="00B158B6" w:rsidRDefault="00297698" w:rsidP="00B158B6">
      <w:pPr>
        <w:spacing w:after="0" w:line="240" w:lineRule="auto"/>
        <w:rPr>
          <w:rFonts w:ascii="Calibri" w:hAnsi="Calibri"/>
          <w:b/>
          <w:sz w:val="28"/>
          <w:szCs w:val="20"/>
        </w:rPr>
      </w:pPr>
      <w:r w:rsidRPr="00B158B6">
        <w:rPr>
          <w:rFonts w:ascii="Calibri" w:hAnsi="Calibri"/>
          <w:b/>
          <w:sz w:val="28"/>
          <w:szCs w:val="20"/>
        </w:rPr>
        <w:t xml:space="preserve">DIVISION 09 </w:t>
      </w:r>
      <w:r w:rsidR="000F554D" w:rsidRPr="00B158B6">
        <w:rPr>
          <w:rFonts w:ascii="Calibri" w:hAnsi="Calibri"/>
          <w:b/>
          <w:sz w:val="28"/>
          <w:szCs w:val="20"/>
        </w:rPr>
        <w:t>–</w:t>
      </w:r>
      <w:r w:rsidRPr="00B158B6">
        <w:rPr>
          <w:rFonts w:ascii="Calibri" w:hAnsi="Calibri"/>
          <w:b/>
          <w:sz w:val="28"/>
          <w:szCs w:val="20"/>
        </w:rPr>
        <w:t xml:space="preserve"> FINISHES</w:t>
      </w:r>
    </w:p>
    <w:p w:rsidR="00D3635D" w:rsidRPr="00B158B6" w:rsidRDefault="003939C2" w:rsidP="00B158B6">
      <w:pPr>
        <w:spacing w:after="0" w:line="240" w:lineRule="auto"/>
        <w:rPr>
          <w:rFonts w:ascii="Calibri" w:hAnsi="Calibri"/>
          <w:b/>
          <w:sz w:val="28"/>
          <w:szCs w:val="20"/>
        </w:rPr>
      </w:pPr>
      <w:r w:rsidRPr="00B158B6">
        <w:rPr>
          <w:rFonts w:ascii="Calibri" w:hAnsi="Calibri"/>
          <w:b/>
          <w:sz w:val="28"/>
          <w:szCs w:val="20"/>
        </w:rPr>
        <w:t>SECTION 09</w:t>
      </w:r>
      <w:r w:rsidR="00297698" w:rsidRPr="00B158B6">
        <w:rPr>
          <w:rFonts w:ascii="Calibri" w:hAnsi="Calibri"/>
          <w:b/>
          <w:sz w:val="28"/>
          <w:szCs w:val="20"/>
        </w:rPr>
        <w:t xml:space="preserve"> </w:t>
      </w:r>
      <w:r w:rsidRPr="00B158B6">
        <w:rPr>
          <w:rFonts w:ascii="Calibri" w:hAnsi="Calibri"/>
          <w:b/>
          <w:sz w:val="28"/>
          <w:szCs w:val="20"/>
        </w:rPr>
        <w:t>65</w:t>
      </w:r>
      <w:r w:rsidR="00297698" w:rsidRPr="00B158B6">
        <w:rPr>
          <w:rFonts w:ascii="Calibri" w:hAnsi="Calibri"/>
          <w:b/>
          <w:sz w:val="28"/>
          <w:szCs w:val="20"/>
        </w:rPr>
        <w:t xml:space="preserve"> </w:t>
      </w:r>
      <w:r w:rsidR="00836712" w:rsidRPr="00B158B6">
        <w:rPr>
          <w:rFonts w:ascii="Calibri" w:hAnsi="Calibri"/>
          <w:b/>
          <w:sz w:val="28"/>
          <w:szCs w:val="20"/>
        </w:rPr>
        <w:t>1</w:t>
      </w:r>
      <w:r w:rsidR="00B4115C">
        <w:rPr>
          <w:rFonts w:ascii="Calibri" w:hAnsi="Calibri"/>
          <w:b/>
          <w:sz w:val="28"/>
          <w:szCs w:val="20"/>
        </w:rPr>
        <w:t>9.33</w:t>
      </w:r>
      <w:r w:rsidR="00D3635D" w:rsidRPr="00B158B6">
        <w:rPr>
          <w:rFonts w:ascii="Calibri" w:hAnsi="Calibri"/>
          <w:b/>
          <w:sz w:val="28"/>
          <w:szCs w:val="20"/>
        </w:rPr>
        <w:t xml:space="preserve"> </w:t>
      </w:r>
      <w:r w:rsidR="00C5435F" w:rsidRPr="00B158B6">
        <w:rPr>
          <w:rFonts w:ascii="Calibri" w:hAnsi="Calibri"/>
          <w:b/>
          <w:sz w:val="28"/>
          <w:szCs w:val="20"/>
        </w:rPr>
        <w:t xml:space="preserve">- </w:t>
      </w:r>
      <w:r w:rsidRPr="00B158B6">
        <w:rPr>
          <w:rFonts w:ascii="Calibri" w:hAnsi="Calibri"/>
          <w:b/>
          <w:sz w:val="28"/>
          <w:szCs w:val="20"/>
        </w:rPr>
        <w:t xml:space="preserve">RESILIENT </w:t>
      </w:r>
      <w:r w:rsidR="00B4115C">
        <w:rPr>
          <w:rFonts w:ascii="Calibri" w:hAnsi="Calibri"/>
          <w:b/>
          <w:sz w:val="28"/>
          <w:szCs w:val="20"/>
        </w:rPr>
        <w:t>TILE</w:t>
      </w:r>
      <w:r w:rsidR="00006154" w:rsidRPr="00B158B6">
        <w:rPr>
          <w:rFonts w:ascii="Calibri" w:hAnsi="Calibri"/>
          <w:b/>
          <w:sz w:val="28"/>
          <w:szCs w:val="20"/>
        </w:rPr>
        <w:t xml:space="preserve"> </w:t>
      </w:r>
      <w:r w:rsidRPr="00B158B6">
        <w:rPr>
          <w:rFonts w:ascii="Calibri" w:hAnsi="Calibri"/>
          <w:b/>
          <w:sz w:val="28"/>
          <w:szCs w:val="20"/>
        </w:rPr>
        <w:t>FLOORING</w:t>
      </w:r>
    </w:p>
    <w:p w:rsidR="000F554D" w:rsidRPr="00B158B6" w:rsidRDefault="000F554D" w:rsidP="00B158B6">
      <w:pPr>
        <w:spacing w:after="0" w:line="240" w:lineRule="auto"/>
        <w:rPr>
          <w:rFonts w:ascii="Calibri" w:hAnsi="Calibri"/>
          <w:sz w:val="20"/>
          <w:szCs w:val="20"/>
        </w:rPr>
      </w:pPr>
    </w:p>
    <w:p w:rsidR="00CA1593" w:rsidRPr="000D5D4B" w:rsidRDefault="00297698" w:rsidP="00750EEC">
      <w:pPr>
        <w:spacing w:after="0" w:line="360" w:lineRule="auto"/>
        <w:rPr>
          <w:rFonts w:ascii="Calibri" w:hAnsi="Calibri"/>
          <w:i/>
          <w:color w:val="C00000"/>
          <w:sz w:val="20"/>
          <w:szCs w:val="20"/>
        </w:rPr>
      </w:pPr>
      <w:r w:rsidRPr="000D5D4B">
        <w:rPr>
          <w:rFonts w:ascii="Calibri" w:hAnsi="Calibri"/>
          <w:i/>
          <w:color w:val="C00000"/>
          <w:sz w:val="20"/>
          <w:szCs w:val="20"/>
        </w:rPr>
        <w:t xml:space="preserve">This document is provided to assist in the preparation of a Project or Master Specification and has been formatted in accordance with the Construction Specifications Institute (CSI)’s </w:t>
      </w:r>
      <w:proofErr w:type="spellStart"/>
      <w:r w:rsidRPr="000D5D4B">
        <w:rPr>
          <w:rFonts w:ascii="Calibri" w:hAnsi="Calibri"/>
          <w:i/>
          <w:color w:val="C00000"/>
          <w:sz w:val="20"/>
          <w:szCs w:val="20"/>
        </w:rPr>
        <w:t>MasterFormat</w:t>
      </w:r>
      <w:proofErr w:type="spellEnd"/>
      <w:r w:rsidRPr="000D5D4B">
        <w:rPr>
          <w:rFonts w:ascii="Calibri" w:hAnsi="Calibri"/>
          <w:i/>
          <w:color w:val="C00000"/>
          <w:sz w:val="20"/>
          <w:szCs w:val="20"/>
        </w:rPr>
        <w:t>®.</w:t>
      </w:r>
      <w:r w:rsidR="00CA1593" w:rsidRPr="000D5D4B">
        <w:rPr>
          <w:rFonts w:ascii="Calibri" w:hAnsi="Calibri"/>
          <w:i/>
          <w:color w:val="C00000"/>
          <w:sz w:val="20"/>
          <w:szCs w:val="20"/>
        </w:rPr>
        <w:t xml:space="preserve"> Ensure the latest publicized version of all product information for this specification, </w:t>
      </w:r>
      <w:proofErr w:type="spellStart"/>
      <w:r w:rsidR="00CA1593" w:rsidRPr="000D5D4B">
        <w:rPr>
          <w:rFonts w:ascii="Calibri" w:hAnsi="Calibri"/>
          <w:i/>
          <w:color w:val="C00000"/>
          <w:sz w:val="20"/>
          <w:szCs w:val="20"/>
        </w:rPr>
        <w:t>Roppe</w:t>
      </w:r>
      <w:proofErr w:type="spellEnd"/>
      <w:r w:rsidR="00CA1593" w:rsidRPr="000D5D4B">
        <w:rPr>
          <w:rFonts w:ascii="Calibri" w:hAnsi="Calibri"/>
          <w:i/>
          <w:color w:val="C00000"/>
          <w:sz w:val="20"/>
          <w:szCs w:val="20"/>
        </w:rPr>
        <w:t xml:space="preserve"> will not be liable for any damages arising out of the use of any information or specifications found in this doc</w:t>
      </w:r>
      <w:r w:rsidR="00CA1593" w:rsidRPr="000D5D4B">
        <w:rPr>
          <w:rFonts w:ascii="Calibri" w:hAnsi="Calibri"/>
          <w:i/>
          <w:color w:val="C00000"/>
          <w:sz w:val="20"/>
          <w:szCs w:val="20"/>
        </w:rPr>
        <w:t>u</w:t>
      </w:r>
      <w:r w:rsidR="00CA1593" w:rsidRPr="000D5D4B">
        <w:rPr>
          <w:rFonts w:ascii="Calibri" w:hAnsi="Calibri"/>
          <w:i/>
          <w:color w:val="C00000"/>
          <w:sz w:val="20"/>
          <w:szCs w:val="20"/>
        </w:rPr>
        <w:t>ments.</w:t>
      </w:r>
    </w:p>
    <w:p w:rsidR="00141A7D" w:rsidRDefault="00141A7D" w:rsidP="00750EEC">
      <w:pPr>
        <w:spacing w:after="0" w:line="360" w:lineRule="auto"/>
        <w:rPr>
          <w:rFonts w:ascii="Calibri" w:hAnsi="Calibri"/>
          <w:sz w:val="20"/>
          <w:szCs w:val="20"/>
        </w:rPr>
      </w:pPr>
    </w:p>
    <w:p w:rsidR="000F554D" w:rsidRPr="00141A7D" w:rsidRDefault="00141A7D" w:rsidP="00750EEC">
      <w:pPr>
        <w:spacing w:after="0" w:line="360" w:lineRule="auto"/>
        <w:rPr>
          <w:rFonts w:ascii="Calibri" w:hAnsi="Calibri"/>
          <w:sz w:val="20"/>
          <w:szCs w:val="20"/>
        </w:rPr>
      </w:pPr>
      <w:r w:rsidRPr="00141A7D">
        <w:rPr>
          <w:rFonts w:ascii="Calibri" w:hAnsi="Calibri"/>
          <w:sz w:val="20"/>
          <w:szCs w:val="20"/>
        </w:rPr>
        <w:t>BEGINNING OF SECTION 09 65 16</w:t>
      </w:r>
    </w:p>
    <w:p w:rsidR="00FF6A38" w:rsidRDefault="00FF6A38" w:rsidP="00750EEC">
      <w:pPr>
        <w:spacing w:after="0" w:line="360" w:lineRule="auto"/>
        <w:rPr>
          <w:rFonts w:ascii="Calibri" w:hAnsi="Calibri"/>
          <w:b/>
          <w:sz w:val="20"/>
          <w:szCs w:val="20"/>
        </w:rPr>
      </w:pPr>
    </w:p>
    <w:p w:rsidR="00733011" w:rsidRPr="00141A7D" w:rsidRDefault="000F554D" w:rsidP="00750EEC">
      <w:pPr>
        <w:spacing w:after="0" w:line="360" w:lineRule="auto"/>
        <w:rPr>
          <w:rFonts w:ascii="Calibri" w:hAnsi="Calibri"/>
          <w:b/>
          <w:sz w:val="20"/>
          <w:szCs w:val="20"/>
        </w:rPr>
      </w:pPr>
      <w:r w:rsidRPr="00141A7D">
        <w:rPr>
          <w:rFonts w:ascii="Calibri" w:hAnsi="Calibri"/>
          <w:b/>
          <w:sz w:val="20"/>
          <w:szCs w:val="20"/>
        </w:rPr>
        <w:t>P</w:t>
      </w:r>
      <w:r w:rsidR="00056257" w:rsidRPr="00141A7D">
        <w:rPr>
          <w:rFonts w:ascii="Calibri" w:hAnsi="Calibri"/>
          <w:b/>
          <w:sz w:val="20"/>
          <w:szCs w:val="20"/>
        </w:rPr>
        <w:t>ART 1 – GENERAL</w:t>
      </w:r>
    </w:p>
    <w:p w:rsidR="00750EEC" w:rsidRPr="00141A7D" w:rsidRDefault="003939C2" w:rsidP="00750EEC">
      <w:pPr>
        <w:pStyle w:val="ListParagraph"/>
        <w:numPr>
          <w:ilvl w:val="0"/>
          <w:numId w:val="33"/>
        </w:numPr>
        <w:spacing w:after="0" w:line="360" w:lineRule="auto"/>
        <w:rPr>
          <w:rFonts w:ascii="Calibri" w:hAnsi="Calibri"/>
          <w:sz w:val="20"/>
          <w:szCs w:val="20"/>
        </w:rPr>
      </w:pPr>
      <w:r w:rsidRPr="00141A7D">
        <w:rPr>
          <w:rFonts w:ascii="Calibri" w:hAnsi="Calibri"/>
          <w:sz w:val="20"/>
          <w:szCs w:val="20"/>
        </w:rPr>
        <w:t>GENERAL PROVISIONS</w:t>
      </w:r>
    </w:p>
    <w:p w:rsidR="00750EEC" w:rsidRPr="00141A7D" w:rsidRDefault="00056257" w:rsidP="00750EEC">
      <w:pPr>
        <w:pStyle w:val="ListParagraph"/>
        <w:numPr>
          <w:ilvl w:val="1"/>
          <w:numId w:val="33"/>
        </w:numPr>
        <w:spacing w:after="0" w:line="360" w:lineRule="auto"/>
        <w:rPr>
          <w:rFonts w:ascii="Calibri" w:hAnsi="Calibri"/>
          <w:sz w:val="20"/>
          <w:szCs w:val="20"/>
        </w:rPr>
      </w:pPr>
      <w:r w:rsidRPr="00141A7D">
        <w:rPr>
          <w:rFonts w:ascii="Calibri" w:hAnsi="Calibri"/>
          <w:sz w:val="20"/>
          <w:szCs w:val="20"/>
        </w:rPr>
        <w:t>Attention is directed to the CONTRACT AND GENERAL CONDITIONS and all Sections within DIVISION 01 - GENERAL REQUIREMENTS which are hereby made a part of thi</w:t>
      </w:r>
      <w:r w:rsidR="00733011" w:rsidRPr="00141A7D">
        <w:rPr>
          <w:rFonts w:ascii="Calibri" w:hAnsi="Calibri"/>
          <w:sz w:val="20"/>
          <w:szCs w:val="20"/>
        </w:rPr>
        <w:t>s Section of the Specifications.</w:t>
      </w:r>
    </w:p>
    <w:p w:rsidR="00750EEC" w:rsidRPr="00141A7D" w:rsidRDefault="003939C2" w:rsidP="00750EEC">
      <w:pPr>
        <w:pStyle w:val="ListParagraph"/>
        <w:numPr>
          <w:ilvl w:val="0"/>
          <w:numId w:val="33"/>
        </w:numPr>
        <w:spacing w:after="0" w:line="360" w:lineRule="auto"/>
        <w:rPr>
          <w:rFonts w:ascii="Calibri" w:hAnsi="Calibri"/>
          <w:sz w:val="20"/>
          <w:szCs w:val="20"/>
        </w:rPr>
      </w:pPr>
      <w:r w:rsidRPr="00141A7D">
        <w:rPr>
          <w:rFonts w:ascii="Calibri" w:hAnsi="Calibri"/>
          <w:sz w:val="20"/>
          <w:szCs w:val="20"/>
        </w:rPr>
        <w:t xml:space="preserve">DESCRIPTION OF </w:t>
      </w:r>
      <w:r w:rsidR="00733011" w:rsidRPr="00141A7D">
        <w:rPr>
          <w:rFonts w:ascii="Calibri" w:hAnsi="Calibri"/>
          <w:sz w:val="20"/>
          <w:szCs w:val="20"/>
        </w:rPr>
        <w:t>W</w:t>
      </w:r>
      <w:r w:rsidRPr="00141A7D">
        <w:rPr>
          <w:rFonts w:ascii="Calibri" w:hAnsi="Calibri"/>
          <w:sz w:val="20"/>
          <w:szCs w:val="20"/>
        </w:rPr>
        <w:t>ORK</w:t>
      </w:r>
    </w:p>
    <w:p w:rsidR="00750EEC" w:rsidRPr="00141A7D" w:rsidRDefault="003939C2" w:rsidP="00750EEC">
      <w:pPr>
        <w:pStyle w:val="ListParagraph"/>
        <w:numPr>
          <w:ilvl w:val="1"/>
          <w:numId w:val="33"/>
        </w:numPr>
        <w:spacing w:after="0" w:line="360" w:lineRule="auto"/>
        <w:rPr>
          <w:rFonts w:ascii="Calibri" w:hAnsi="Calibri"/>
          <w:sz w:val="20"/>
          <w:szCs w:val="20"/>
        </w:rPr>
      </w:pPr>
      <w:r w:rsidRPr="00141A7D">
        <w:rPr>
          <w:rFonts w:ascii="Calibri" w:hAnsi="Calibri"/>
          <w:b/>
          <w:sz w:val="20"/>
          <w:szCs w:val="20"/>
        </w:rPr>
        <w:t>Work Included:</w:t>
      </w:r>
      <w:r w:rsidRPr="00141A7D">
        <w:rPr>
          <w:rFonts w:ascii="Calibri" w:hAnsi="Calibri"/>
          <w:sz w:val="20"/>
          <w:szCs w:val="20"/>
        </w:rPr>
        <w:t xml:space="preserve"> Provide labor, materials and equipment necessary to complete the work of this Section, including but not limited to the following:</w:t>
      </w:r>
    </w:p>
    <w:p w:rsidR="00750EEC" w:rsidRPr="00141A7D" w:rsidRDefault="002F3B7B" w:rsidP="00750EEC">
      <w:pPr>
        <w:pStyle w:val="ListParagraph"/>
        <w:numPr>
          <w:ilvl w:val="2"/>
          <w:numId w:val="33"/>
        </w:numPr>
        <w:spacing w:after="0" w:line="360" w:lineRule="auto"/>
        <w:rPr>
          <w:rFonts w:ascii="Calibri" w:hAnsi="Calibri"/>
          <w:sz w:val="20"/>
          <w:szCs w:val="20"/>
        </w:rPr>
      </w:pPr>
      <w:r w:rsidRPr="00141A7D">
        <w:rPr>
          <w:rFonts w:ascii="Calibri" w:hAnsi="Calibri"/>
          <w:sz w:val="20"/>
          <w:szCs w:val="20"/>
        </w:rPr>
        <w:t xml:space="preserve">Rubber </w:t>
      </w:r>
      <w:r w:rsidR="000A7376" w:rsidRPr="00141A7D">
        <w:rPr>
          <w:rFonts w:ascii="Calibri" w:hAnsi="Calibri"/>
          <w:sz w:val="20"/>
          <w:szCs w:val="20"/>
        </w:rPr>
        <w:t>Tile and Sheet Flooring</w:t>
      </w:r>
    </w:p>
    <w:p w:rsidR="00750EEC" w:rsidRPr="00141A7D" w:rsidRDefault="00E94735" w:rsidP="00750EEC">
      <w:pPr>
        <w:pStyle w:val="ListParagraph"/>
        <w:numPr>
          <w:ilvl w:val="2"/>
          <w:numId w:val="33"/>
        </w:numPr>
        <w:spacing w:after="0" w:line="360" w:lineRule="auto"/>
        <w:rPr>
          <w:rFonts w:ascii="Calibri" w:hAnsi="Calibri"/>
          <w:sz w:val="20"/>
          <w:szCs w:val="20"/>
        </w:rPr>
      </w:pPr>
      <w:r w:rsidRPr="00141A7D">
        <w:rPr>
          <w:rFonts w:ascii="Calibri" w:hAnsi="Calibri"/>
          <w:sz w:val="20"/>
          <w:szCs w:val="20"/>
        </w:rPr>
        <w:t>Substrate Preparation</w:t>
      </w:r>
    </w:p>
    <w:p w:rsidR="00750EEC" w:rsidRPr="00141A7D" w:rsidRDefault="003939C2" w:rsidP="000A67C1">
      <w:pPr>
        <w:pStyle w:val="ListParagraph"/>
        <w:numPr>
          <w:ilvl w:val="1"/>
          <w:numId w:val="33"/>
        </w:numPr>
        <w:spacing w:after="0" w:line="360" w:lineRule="auto"/>
        <w:rPr>
          <w:rFonts w:ascii="Calibri" w:hAnsi="Calibri"/>
          <w:sz w:val="20"/>
          <w:szCs w:val="20"/>
        </w:rPr>
      </w:pPr>
      <w:r w:rsidRPr="00141A7D">
        <w:rPr>
          <w:rFonts w:ascii="Calibri" w:hAnsi="Calibri"/>
          <w:b/>
          <w:sz w:val="20"/>
          <w:szCs w:val="20"/>
        </w:rPr>
        <w:t>Related Work:</w:t>
      </w:r>
      <w:r w:rsidR="000A67C1" w:rsidRPr="00141A7D">
        <w:rPr>
          <w:rFonts w:ascii="Calibri" w:hAnsi="Calibri"/>
          <w:b/>
          <w:sz w:val="20"/>
          <w:szCs w:val="20"/>
        </w:rPr>
        <w:t xml:space="preserve"> </w:t>
      </w:r>
      <w:r w:rsidRPr="00141A7D">
        <w:rPr>
          <w:rFonts w:ascii="Calibri" w:hAnsi="Calibri"/>
          <w:sz w:val="20"/>
          <w:szCs w:val="20"/>
        </w:rPr>
        <w:t>The following items are not included in this Section and are specified under the designated Se</w:t>
      </w:r>
      <w:r w:rsidRPr="00141A7D">
        <w:rPr>
          <w:rFonts w:ascii="Calibri" w:hAnsi="Calibri"/>
          <w:sz w:val="20"/>
          <w:szCs w:val="20"/>
        </w:rPr>
        <w:t>c</w:t>
      </w:r>
      <w:r w:rsidRPr="00141A7D">
        <w:rPr>
          <w:rFonts w:ascii="Calibri" w:hAnsi="Calibri"/>
          <w:sz w:val="20"/>
          <w:szCs w:val="20"/>
        </w:rPr>
        <w:t>tions:</w:t>
      </w:r>
    </w:p>
    <w:p w:rsidR="00750EEC" w:rsidRPr="00141A7D" w:rsidRDefault="006E55EF" w:rsidP="000A67C1">
      <w:pPr>
        <w:pStyle w:val="ListParagraph"/>
        <w:numPr>
          <w:ilvl w:val="2"/>
          <w:numId w:val="33"/>
        </w:numPr>
        <w:spacing w:after="0" w:line="360" w:lineRule="auto"/>
        <w:rPr>
          <w:rFonts w:ascii="Calibri" w:hAnsi="Calibri"/>
          <w:sz w:val="20"/>
          <w:szCs w:val="20"/>
        </w:rPr>
      </w:pPr>
      <w:r w:rsidRPr="00141A7D">
        <w:rPr>
          <w:rFonts w:ascii="Calibri" w:hAnsi="Calibri"/>
          <w:sz w:val="20"/>
          <w:szCs w:val="20"/>
        </w:rPr>
        <w:t>Section 03</w:t>
      </w:r>
      <w:r w:rsidR="00297698" w:rsidRPr="00141A7D">
        <w:rPr>
          <w:rFonts w:ascii="Calibri" w:hAnsi="Calibri"/>
          <w:sz w:val="20"/>
          <w:szCs w:val="20"/>
        </w:rPr>
        <w:t xml:space="preserve"> </w:t>
      </w:r>
      <w:r w:rsidRPr="00141A7D">
        <w:rPr>
          <w:rFonts w:ascii="Calibri" w:hAnsi="Calibri"/>
          <w:sz w:val="20"/>
          <w:szCs w:val="20"/>
        </w:rPr>
        <w:t>30</w:t>
      </w:r>
      <w:r w:rsidR="00297698" w:rsidRPr="00141A7D">
        <w:rPr>
          <w:rFonts w:ascii="Calibri" w:hAnsi="Calibri"/>
          <w:sz w:val="20"/>
          <w:szCs w:val="20"/>
        </w:rPr>
        <w:t xml:space="preserve"> </w:t>
      </w:r>
      <w:r w:rsidRPr="00141A7D">
        <w:rPr>
          <w:rFonts w:ascii="Calibri" w:hAnsi="Calibri"/>
          <w:sz w:val="20"/>
          <w:szCs w:val="20"/>
        </w:rPr>
        <w:t>00</w:t>
      </w:r>
      <w:r w:rsidR="00750EEC" w:rsidRPr="00141A7D">
        <w:rPr>
          <w:rFonts w:ascii="Calibri" w:hAnsi="Calibri"/>
          <w:sz w:val="20"/>
          <w:szCs w:val="20"/>
        </w:rPr>
        <w:t xml:space="preserve"> </w:t>
      </w:r>
      <w:r w:rsidR="003939C2" w:rsidRPr="00141A7D">
        <w:rPr>
          <w:rFonts w:ascii="Calibri" w:hAnsi="Calibri"/>
          <w:sz w:val="20"/>
          <w:szCs w:val="20"/>
        </w:rPr>
        <w:t>CAST-IN-PLACE CONCRETE for concrete sub</w:t>
      </w:r>
      <w:r w:rsidR="001E1E10" w:rsidRPr="00141A7D">
        <w:rPr>
          <w:rFonts w:ascii="Calibri" w:hAnsi="Calibri"/>
          <w:sz w:val="20"/>
          <w:szCs w:val="20"/>
        </w:rPr>
        <w:t>strate; slab surface tolerances</w:t>
      </w:r>
    </w:p>
    <w:p w:rsidR="00750EEC" w:rsidRPr="00141A7D" w:rsidRDefault="006E55EF" w:rsidP="000A67C1">
      <w:pPr>
        <w:pStyle w:val="ListParagraph"/>
        <w:numPr>
          <w:ilvl w:val="2"/>
          <w:numId w:val="33"/>
        </w:numPr>
        <w:spacing w:after="0" w:line="360" w:lineRule="auto"/>
        <w:rPr>
          <w:rFonts w:ascii="Calibri" w:hAnsi="Calibri"/>
          <w:sz w:val="20"/>
          <w:szCs w:val="20"/>
        </w:rPr>
      </w:pPr>
      <w:r w:rsidRPr="00141A7D">
        <w:rPr>
          <w:rFonts w:ascii="Calibri" w:hAnsi="Calibri"/>
          <w:sz w:val="20"/>
          <w:szCs w:val="20"/>
        </w:rPr>
        <w:t>Section 06</w:t>
      </w:r>
      <w:r w:rsidR="00297698" w:rsidRPr="00141A7D">
        <w:rPr>
          <w:rFonts w:ascii="Calibri" w:hAnsi="Calibri"/>
          <w:sz w:val="20"/>
          <w:szCs w:val="20"/>
        </w:rPr>
        <w:t xml:space="preserve"> </w:t>
      </w:r>
      <w:r w:rsidRPr="00141A7D">
        <w:rPr>
          <w:rFonts w:ascii="Calibri" w:hAnsi="Calibri"/>
          <w:sz w:val="20"/>
          <w:szCs w:val="20"/>
        </w:rPr>
        <w:t>10</w:t>
      </w:r>
      <w:r w:rsidR="00297698" w:rsidRPr="00141A7D">
        <w:rPr>
          <w:rFonts w:ascii="Calibri" w:hAnsi="Calibri"/>
          <w:sz w:val="20"/>
          <w:szCs w:val="20"/>
        </w:rPr>
        <w:t xml:space="preserve"> </w:t>
      </w:r>
      <w:r w:rsidRPr="00141A7D">
        <w:rPr>
          <w:rFonts w:ascii="Calibri" w:hAnsi="Calibri"/>
          <w:sz w:val="20"/>
          <w:szCs w:val="20"/>
        </w:rPr>
        <w:t>00</w:t>
      </w:r>
      <w:r w:rsidR="00750EEC" w:rsidRPr="00141A7D">
        <w:rPr>
          <w:rFonts w:ascii="Calibri" w:hAnsi="Calibri"/>
          <w:sz w:val="20"/>
          <w:szCs w:val="20"/>
        </w:rPr>
        <w:t xml:space="preserve"> </w:t>
      </w:r>
      <w:r w:rsidR="003939C2" w:rsidRPr="00141A7D">
        <w:rPr>
          <w:rFonts w:ascii="Calibri" w:hAnsi="Calibri"/>
          <w:sz w:val="20"/>
          <w:szCs w:val="20"/>
        </w:rPr>
        <w:t>ROUGH CARPENTRY for plywood su</w:t>
      </w:r>
      <w:r w:rsidR="001E1E10" w:rsidRPr="00141A7D">
        <w:rPr>
          <w:rFonts w:ascii="Calibri" w:hAnsi="Calibri"/>
          <w:sz w:val="20"/>
          <w:szCs w:val="20"/>
        </w:rPr>
        <w:t>bstrate and surface tolerances</w:t>
      </w:r>
    </w:p>
    <w:p w:rsidR="00750EEC" w:rsidRPr="00141A7D" w:rsidRDefault="006E55EF" w:rsidP="000A67C1">
      <w:pPr>
        <w:pStyle w:val="ListParagraph"/>
        <w:numPr>
          <w:ilvl w:val="2"/>
          <w:numId w:val="33"/>
        </w:numPr>
        <w:spacing w:after="0" w:line="360" w:lineRule="auto"/>
        <w:rPr>
          <w:rFonts w:ascii="Calibri" w:hAnsi="Calibri"/>
          <w:sz w:val="20"/>
          <w:szCs w:val="20"/>
        </w:rPr>
      </w:pPr>
      <w:r w:rsidRPr="00141A7D">
        <w:rPr>
          <w:rFonts w:ascii="Calibri" w:hAnsi="Calibri"/>
          <w:sz w:val="20"/>
          <w:szCs w:val="20"/>
        </w:rPr>
        <w:t>Section 09</w:t>
      </w:r>
      <w:r w:rsidR="00297698" w:rsidRPr="00141A7D">
        <w:rPr>
          <w:rFonts w:ascii="Calibri" w:hAnsi="Calibri"/>
          <w:sz w:val="20"/>
          <w:szCs w:val="20"/>
        </w:rPr>
        <w:t xml:space="preserve"> </w:t>
      </w:r>
      <w:r w:rsidRPr="00141A7D">
        <w:rPr>
          <w:rFonts w:ascii="Calibri" w:hAnsi="Calibri"/>
          <w:sz w:val="20"/>
          <w:szCs w:val="20"/>
        </w:rPr>
        <w:t>69</w:t>
      </w:r>
      <w:r w:rsidR="00297698" w:rsidRPr="00141A7D">
        <w:rPr>
          <w:rFonts w:ascii="Calibri" w:hAnsi="Calibri"/>
          <w:sz w:val="20"/>
          <w:szCs w:val="20"/>
        </w:rPr>
        <w:t xml:space="preserve"> </w:t>
      </w:r>
      <w:r w:rsidRPr="00141A7D">
        <w:rPr>
          <w:rFonts w:ascii="Calibri" w:hAnsi="Calibri"/>
          <w:sz w:val="20"/>
          <w:szCs w:val="20"/>
        </w:rPr>
        <w:t>00</w:t>
      </w:r>
      <w:r w:rsidR="00750EEC" w:rsidRPr="00141A7D">
        <w:rPr>
          <w:rFonts w:ascii="Calibri" w:hAnsi="Calibri"/>
          <w:sz w:val="20"/>
          <w:szCs w:val="20"/>
        </w:rPr>
        <w:t xml:space="preserve"> </w:t>
      </w:r>
      <w:r w:rsidR="003939C2" w:rsidRPr="00141A7D">
        <w:rPr>
          <w:rFonts w:ascii="Calibri" w:hAnsi="Calibri"/>
          <w:sz w:val="20"/>
          <w:szCs w:val="20"/>
        </w:rPr>
        <w:t>ACCESS FLOORING for resilient f</w:t>
      </w:r>
      <w:r w:rsidR="001E1E10" w:rsidRPr="00141A7D">
        <w:rPr>
          <w:rFonts w:ascii="Calibri" w:hAnsi="Calibri"/>
          <w:sz w:val="20"/>
          <w:szCs w:val="20"/>
        </w:rPr>
        <w:t>loor covering for access panels</w:t>
      </w:r>
    </w:p>
    <w:p w:rsidR="00750EEC" w:rsidRPr="00141A7D" w:rsidRDefault="003939C2" w:rsidP="00750EEC">
      <w:pPr>
        <w:pStyle w:val="ListParagraph"/>
        <w:numPr>
          <w:ilvl w:val="1"/>
          <w:numId w:val="33"/>
        </w:numPr>
        <w:spacing w:after="0" w:line="360" w:lineRule="auto"/>
        <w:rPr>
          <w:rFonts w:ascii="Calibri" w:hAnsi="Calibri"/>
          <w:b/>
          <w:sz w:val="20"/>
          <w:szCs w:val="20"/>
        </w:rPr>
      </w:pPr>
      <w:r w:rsidRPr="00141A7D">
        <w:rPr>
          <w:rFonts w:ascii="Calibri" w:hAnsi="Calibri"/>
          <w:b/>
          <w:sz w:val="20"/>
          <w:szCs w:val="20"/>
        </w:rPr>
        <w:t>R</w:t>
      </w:r>
      <w:r w:rsidR="009A72AD" w:rsidRPr="00141A7D">
        <w:rPr>
          <w:rFonts w:ascii="Calibri" w:hAnsi="Calibri"/>
          <w:b/>
          <w:sz w:val="20"/>
          <w:szCs w:val="20"/>
        </w:rPr>
        <w:t>eferences (Industry Standards):</w:t>
      </w:r>
    </w:p>
    <w:p w:rsidR="00750EEC" w:rsidRPr="00141A7D" w:rsidRDefault="003939C2" w:rsidP="00750EEC">
      <w:pPr>
        <w:pStyle w:val="ListParagraph"/>
        <w:numPr>
          <w:ilvl w:val="2"/>
          <w:numId w:val="33"/>
        </w:numPr>
        <w:spacing w:after="0" w:line="360" w:lineRule="auto"/>
        <w:rPr>
          <w:rFonts w:ascii="Calibri" w:hAnsi="Calibri"/>
          <w:sz w:val="20"/>
          <w:szCs w:val="20"/>
        </w:rPr>
      </w:pPr>
      <w:r w:rsidRPr="00141A7D">
        <w:rPr>
          <w:rFonts w:ascii="Calibri" w:hAnsi="Calibri"/>
          <w:sz w:val="20"/>
          <w:szCs w:val="20"/>
        </w:rPr>
        <w:t>ASTM International (ASTM):</w:t>
      </w:r>
    </w:p>
    <w:p w:rsidR="00750EEC" w:rsidRPr="00141A7D" w:rsidRDefault="00E94735"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F1859</w:t>
      </w:r>
      <w:r w:rsidR="00750EEC" w:rsidRPr="00141A7D">
        <w:rPr>
          <w:rFonts w:ascii="Calibri" w:hAnsi="Calibri"/>
          <w:sz w:val="20"/>
          <w:szCs w:val="20"/>
        </w:rPr>
        <w:t xml:space="preserve">, </w:t>
      </w:r>
      <w:r w:rsidRPr="00141A7D">
        <w:rPr>
          <w:rFonts w:ascii="Calibri" w:hAnsi="Calibri"/>
          <w:sz w:val="20"/>
          <w:szCs w:val="20"/>
        </w:rPr>
        <w:t>Standard Specification for Rubber Sheet Floor Covering without Backing</w:t>
      </w:r>
    </w:p>
    <w:p w:rsidR="00750EEC" w:rsidRPr="00141A7D" w:rsidRDefault="00E94735"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 xml:space="preserve">ASTM </w:t>
      </w:r>
      <w:r w:rsidR="00AD04D9" w:rsidRPr="00141A7D">
        <w:rPr>
          <w:rFonts w:ascii="Calibri" w:hAnsi="Calibri"/>
          <w:sz w:val="20"/>
          <w:szCs w:val="20"/>
        </w:rPr>
        <w:t>D</w:t>
      </w:r>
      <w:r w:rsidR="00D530B1" w:rsidRPr="00141A7D">
        <w:rPr>
          <w:rFonts w:ascii="Calibri" w:hAnsi="Calibri"/>
          <w:sz w:val="20"/>
          <w:szCs w:val="20"/>
        </w:rPr>
        <w:t>2047</w:t>
      </w:r>
      <w:r w:rsidR="00750EEC" w:rsidRPr="00141A7D">
        <w:rPr>
          <w:rFonts w:ascii="Calibri" w:hAnsi="Calibri"/>
          <w:sz w:val="20"/>
          <w:szCs w:val="20"/>
        </w:rPr>
        <w:t xml:space="preserve">, </w:t>
      </w:r>
      <w:r w:rsidR="00D530B1" w:rsidRPr="00141A7D">
        <w:rPr>
          <w:rFonts w:ascii="Calibri" w:hAnsi="Calibri"/>
          <w:sz w:val="20"/>
          <w:szCs w:val="20"/>
        </w:rPr>
        <w:t>Standard Test Method for Static Coefficient of Friction as Measured by the James Machine</w:t>
      </w:r>
    </w:p>
    <w:p w:rsidR="00750EEC" w:rsidRPr="00141A7D" w:rsidRDefault="00BF2540"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D2240</w:t>
      </w:r>
      <w:r w:rsidR="00750EEC" w:rsidRPr="00141A7D">
        <w:rPr>
          <w:rFonts w:ascii="Calibri" w:hAnsi="Calibri"/>
          <w:sz w:val="20"/>
          <w:szCs w:val="20"/>
        </w:rPr>
        <w:t xml:space="preserve">, </w:t>
      </w:r>
      <w:r w:rsidRPr="00141A7D">
        <w:rPr>
          <w:rFonts w:ascii="Calibri" w:hAnsi="Calibri"/>
          <w:sz w:val="20"/>
          <w:szCs w:val="20"/>
        </w:rPr>
        <w:t>Standard Test Method for Rubber Property – Durometer Hardness</w:t>
      </w:r>
    </w:p>
    <w:p w:rsidR="00750EEC" w:rsidRPr="00141A7D" w:rsidRDefault="00A877A1"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D3389</w:t>
      </w:r>
      <w:r w:rsidR="00750EEC" w:rsidRPr="00141A7D">
        <w:rPr>
          <w:rFonts w:ascii="Calibri" w:hAnsi="Calibri"/>
          <w:sz w:val="20"/>
          <w:szCs w:val="20"/>
        </w:rPr>
        <w:t xml:space="preserve">, </w:t>
      </w:r>
      <w:r w:rsidRPr="00141A7D">
        <w:rPr>
          <w:rFonts w:ascii="Calibri" w:hAnsi="Calibri"/>
          <w:sz w:val="20"/>
          <w:szCs w:val="20"/>
        </w:rPr>
        <w:t>Standard Test Method for Coated Fabrics Abrasion Resistance (Rotary Platform Abrader)</w:t>
      </w:r>
    </w:p>
    <w:p w:rsidR="00750EEC" w:rsidRPr="00141A7D" w:rsidRDefault="003939C2"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E648</w:t>
      </w:r>
      <w:r w:rsidR="00750EEC" w:rsidRPr="00141A7D">
        <w:rPr>
          <w:rFonts w:ascii="Calibri" w:hAnsi="Calibri"/>
          <w:sz w:val="20"/>
          <w:szCs w:val="20"/>
        </w:rPr>
        <w:t xml:space="preserve">, </w:t>
      </w:r>
      <w:r w:rsidRPr="00141A7D">
        <w:rPr>
          <w:rFonts w:ascii="Calibri" w:hAnsi="Calibri"/>
          <w:sz w:val="20"/>
          <w:szCs w:val="20"/>
        </w:rPr>
        <w:t>Standard Test Method for Critical Radiant Flux of Floor Covering Systems Usi</w:t>
      </w:r>
      <w:r w:rsidR="00AD04D9" w:rsidRPr="00141A7D">
        <w:rPr>
          <w:rFonts w:ascii="Calibri" w:hAnsi="Calibri"/>
          <w:sz w:val="20"/>
          <w:szCs w:val="20"/>
        </w:rPr>
        <w:t>ng a R</w:t>
      </w:r>
      <w:r w:rsidR="00AD04D9" w:rsidRPr="00141A7D">
        <w:rPr>
          <w:rFonts w:ascii="Calibri" w:hAnsi="Calibri"/>
          <w:sz w:val="20"/>
          <w:szCs w:val="20"/>
        </w:rPr>
        <w:t>a</w:t>
      </w:r>
      <w:r w:rsidR="00AD04D9" w:rsidRPr="00141A7D">
        <w:rPr>
          <w:rFonts w:ascii="Calibri" w:hAnsi="Calibri"/>
          <w:sz w:val="20"/>
          <w:szCs w:val="20"/>
        </w:rPr>
        <w:t xml:space="preserve">diant Heat </w:t>
      </w:r>
      <w:r w:rsidR="00B808AE" w:rsidRPr="00141A7D">
        <w:rPr>
          <w:rFonts w:ascii="Calibri" w:hAnsi="Calibri"/>
          <w:sz w:val="20"/>
          <w:szCs w:val="20"/>
        </w:rPr>
        <w:t>Energy Source</w:t>
      </w:r>
    </w:p>
    <w:p w:rsidR="00750EEC" w:rsidRPr="00141A7D" w:rsidRDefault="003939C2"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E662</w:t>
      </w:r>
      <w:r w:rsidR="00750EEC" w:rsidRPr="00141A7D">
        <w:rPr>
          <w:rFonts w:ascii="Calibri" w:hAnsi="Calibri"/>
          <w:sz w:val="20"/>
          <w:szCs w:val="20"/>
        </w:rPr>
        <w:t xml:space="preserve">, </w:t>
      </w:r>
      <w:r w:rsidRPr="00141A7D">
        <w:rPr>
          <w:rFonts w:ascii="Calibri" w:hAnsi="Calibri"/>
          <w:sz w:val="20"/>
          <w:szCs w:val="20"/>
        </w:rPr>
        <w:t>Standard Test Method for Specific Optical Density of Smoke Gene</w:t>
      </w:r>
      <w:r w:rsidR="00B808AE" w:rsidRPr="00141A7D">
        <w:rPr>
          <w:rFonts w:ascii="Calibri" w:hAnsi="Calibri"/>
          <w:sz w:val="20"/>
          <w:szCs w:val="20"/>
        </w:rPr>
        <w:t>rated by Solid M</w:t>
      </w:r>
      <w:r w:rsidR="00B808AE" w:rsidRPr="00141A7D">
        <w:rPr>
          <w:rFonts w:ascii="Calibri" w:hAnsi="Calibri"/>
          <w:sz w:val="20"/>
          <w:szCs w:val="20"/>
        </w:rPr>
        <w:t>a</w:t>
      </w:r>
      <w:r w:rsidR="00B808AE" w:rsidRPr="00141A7D">
        <w:rPr>
          <w:rFonts w:ascii="Calibri" w:hAnsi="Calibri"/>
          <w:sz w:val="20"/>
          <w:szCs w:val="20"/>
        </w:rPr>
        <w:t>terials</w:t>
      </w:r>
    </w:p>
    <w:p w:rsidR="00750EEC" w:rsidRPr="00141A7D" w:rsidRDefault="00AD04D9"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G21</w:t>
      </w:r>
      <w:r w:rsidR="00750EEC" w:rsidRPr="00141A7D">
        <w:rPr>
          <w:rFonts w:ascii="Calibri" w:hAnsi="Calibri"/>
          <w:sz w:val="20"/>
          <w:szCs w:val="20"/>
        </w:rPr>
        <w:t xml:space="preserve">, </w:t>
      </w:r>
      <w:r w:rsidRPr="00141A7D">
        <w:rPr>
          <w:rFonts w:ascii="Calibri" w:hAnsi="Calibri"/>
          <w:sz w:val="20"/>
          <w:szCs w:val="20"/>
        </w:rPr>
        <w:t>Standard Practice for Determining Resistance of Synthetic Polymeric Materials to Fungi</w:t>
      </w:r>
    </w:p>
    <w:p w:rsidR="00750EEC" w:rsidRPr="00141A7D" w:rsidRDefault="002D19DE"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lastRenderedPageBreak/>
        <w:t>ASTM F386</w:t>
      </w:r>
      <w:r w:rsidR="00750EEC" w:rsidRPr="00141A7D">
        <w:rPr>
          <w:rFonts w:ascii="Calibri" w:hAnsi="Calibri"/>
          <w:sz w:val="20"/>
          <w:szCs w:val="20"/>
        </w:rPr>
        <w:t xml:space="preserve">, </w:t>
      </w:r>
      <w:r w:rsidR="00CE31EF" w:rsidRPr="00141A7D">
        <w:rPr>
          <w:rFonts w:ascii="Calibri" w:hAnsi="Calibri"/>
          <w:sz w:val="20"/>
          <w:szCs w:val="20"/>
        </w:rPr>
        <w:t>Standard Test Method for Thickness of Resilient Flooring Materials Having Flat Su</w:t>
      </w:r>
      <w:r w:rsidR="00CE31EF" w:rsidRPr="00141A7D">
        <w:rPr>
          <w:rFonts w:ascii="Calibri" w:hAnsi="Calibri"/>
          <w:sz w:val="20"/>
          <w:szCs w:val="20"/>
        </w:rPr>
        <w:t>r</w:t>
      </w:r>
      <w:r w:rsidR="00CE31EF" w:rsidRPr="00141A7D">
        <w:rPr>
          <w:rFonts w:ascii="Calibri" w:hAnsi="Calibri"/>
          <w:sz w:val="20"/>
          <w:szCs w:val="20"/>
        </w:rPr>
        <w:t>faces</w:t>
      </w:r>
    </w:p>
    <w:p w:rsidR="00750EEC" w:rsidRPr="00141A7D" w:rsidRDefault="00C27FF2"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F925</w:t>
      </w:r>
      <w:r w:rsidR="00750EEC" w:rsidRPr="00141A7D">
        <w:rPr>
          <w:rFonts w:ascii="Calibri" w:hAnsi="Calibri"/>
          <w:sz w:val="20"/>
          <w:szCs w:val="20"/>
        </w:rPr>
        <w:t xml:space="preserve">, </w:t>
      </w:r>
      <w:r w:rsidRPr="00141A7D">
        <w:rPr>
          <w:rFonts w:ascii="Calibri" w:hAnsi="Calibri"/>
          <w:sz w:val="20"/>
          <w:szCs w:val="20"/>
        </w:rPr>
        <w:t xml:space="preserve">Standard Test Method for Resistance to </w:t>
      </w:r>
      <w:r w:rsidR="00AD04D9" w:rsidRPr="00141A7D">
        <w:rPr>
          <w:rFonts w:ascii="Calibri" w:hAnsi="Calibri"/>
          <w:sz w:val="20"/>
          <w:szCs w:val="20"/>
        </w:rPr>
        <w:t>Chemicals of Resilient Flooring</w:t>
      </w:r>
    </w:p>
    <w:p w:rsidR="00750EEC" w:rsidRPr="00141A7D" w:rsidRDefault="00591BA6"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F970</w:t>
      </w:r>
      <w:r w:rsidR="00750EEC" w:rsidRPr="00141A7D">
        <w:rPr>
          <w:rFonts w:ascii="Calibri" w:hAnsi="Calibri"/>
          <w:sz w:val="20"/>
          <w:szCs w:val="20"/>
        </w:rPr>
        <w:t xml:space="preserve">, </w:t>
      </w:r>
      <w:r w:rsidRPr="00141A7D">
        <w:rPr>
          <w:rFonts w:ascii="Calibri" w:hAnsi="Calibri"/>
          <w:sz w:val="20"/>
          <w:szCs w:val="20"/>
        </w:rPr>
        <w:t>Standard and Modified Te</w:t>
      </w:r>
      <w:r w:rsidR="00AD04D9" w:rsidRPr="00141A7D">
        <w:rPr>
          <w:rFonts w:ascii="Calibri" w:hAnsi="Calibri"/>
          <w:sz w:val="20"/>
          <w:szCs w:val="20"/>
        </w:rPr>
        <w:t>st Method for Static Load Limit</w:t>
      </w:r>
    </w:p>
    <w:p w:rsidR="00750EEC" w:rsidRPr="00141A7D" w:rsidRDefault="00AD04D9"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F1514</w:t>
      </w:r>
      <w:r w:rsidR="00750EEC" w:rsidRPr="00141A7D">
        <w:rPr>
          <w:rFonts w:ascii="Calibri" w:hAnsi="Calibri"/>
          <w:sz w:val="20"/>
          <w:szCs w:val="20"/>
        </w:rPr>
        <w:t xml:space="preserve">, </w:t>
      </w:r>
      <w:r w:rsidRPr="00141A7D">
        <w:rPr>
          <w:rFonts w:ascii="Calibri" w:hAnsi="Calibri"/>
          <w:sz w:val="20"/>
          <w:szCs w:val="20"/>
        </w:rPr>
        <w:t>Standard Test Method for Measuring Heat Stability of Resilient Flooring by Color Change</w:t>
      </w:r>
    </w:p>
    <w:p w:rsidR="00750EEC" w:rsidRPr="00141A7D" w:rsidRDefault="00AD04D9"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F1515</w:t>
      </w:r>
      <w:r w:rsidR="00750EEC" w:rsidRPr="00141A7D">
        <w:rPr>
          <w:rFonts w:ascii="Calibri" w:hAnsi="Calibri"/>
          <w:sz w:val="20"/>
          <w:szCs w:val="20"/>
        </w:rPr>
        <w:t xml:space="preserve">, </w:t>
      </w:r>
      <w:r w:rsidRPr="00141A7D">
        <w:rPr>
          <w:rFonts w:ascii="Calibri" w:hAnsi="Calibri"/>
          <w:sz w:val="20"/>
          <w:szCs w:val="20"/>
        </w:rPr>
        <w:t>Standard Test Method for Measuring Light Stability of Resilient Flooring by Color Change</w:t>
      </w:r>
    </w:p>
    <w:p w:rsidR="00750EEC" w:rsidRPr="00141A7D" w:rsidRDefault="00AD04D9"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F2199</w:t>
      </w:r>
      <w:r w:rsidR="00750EEC" w:rsidRPr="00141A7D">
        <w:rPr>
          <w:rFonts w:ascii="Calibri" w:hAnsi="Calibri"/>
          <w:sz w:val="20"/>
          <w:szCs w:val="20"/>
        </w:rPr>
        <w:t xml:space="preserve">, </w:t>
      </w:r>
      <w:r w:rsidRPr="00141A7D">
        <w:rPr>
          <w:rFonts w:ascii="Calibri" w:hAnsi="Calibri"/>
          <w:sz w:val="20"/>
          <w:szCs w:val="20"/>
        </w:rPr>
        <w:t>Standard Test Method for Determining Dimensional Stability of Resilient Floor Tile After Exposure to Heat</w:t>
      </w:r>
    </w:p>
    <w:p w:rsidR="00750EEC" w:rsidRPr="00141A7D" w:rsidRDefault="00AD04D9"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F2055</w:t>
      </w:r>
      <w:r w:rsidR="00750EEC" w:rsidRPr="00141A7D">
        <w:rPr>
          <w:rFonts w:ascii="Calibri" w:hAnsi="Calibri"/>
          <w:sz w:val="20"/>
          <w:szCs w:val="20"/>
        </w:rPr>
        <w:t xml:space="preserve">, </w:t>
      </w:r>
      <w:r w:rsidRPr="00141A7D">
        <w:rPr>
          <w:rFonts w:ascii="Calibri" w:hAnsi="Calibri"/>
          <w:sz w:val="20"/>
          <w:szCs w:val="20"/>
        </w:rPr>
        <w:t xml:space="preserve">Standard Test Method for Size and </w:t>
      </w:r>
      <w:proofErr w:type="spellStart"/>
      <w:r w:rsidRPr="00141A7D">
        <w:rPr>
          <w:rFonts w:ascii="Calibri" w:hAnsi="Calibri"/>
          <w:sz w:val="20"/>
          <w:szCs w:val="20"/>
        </w:rPr>
        <w:t>Squareness</w:t>
      </w:r>
      <w:proofErr w:type="spellEnd"/>
      <w:r w:rsidRPr="00141A7D">
        <w:rPr>
          <w:rFonts w:ascii="Calibri" w:hAnsi="Calibri"/>
          <w:sz w:val="20"/>
          <w:szCs w:val="20"/>
        </w:rPr>
        <w:t xml:space="preserve"> of Resilient Floor Tile by Dial Gauge Method</w:t>
      </w:r>
    </w:p>
    <w:p w:rsidR="00750EEC" w:rsidRPr="00141A7D" w:rsidRDefault="009A72AD"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E492</w:t>
      </w:r>
      <w:r w:rsidR="00750EEC" w:rsidRPr="00141A7D">
        <w:rPr>
          <w:rFonts w:ascii="Calibri" w:hAnsi="Calibri"/>
          <w:sz w:val="20"/>
          <w:szCs w:val="20"/>
        </w:rPr>
        <w:t xml:space="preserve">, </w:t>
      </w:r>
      <w:r w:rsidRPr="00141A7D">
        <w:rPr>
          <w:rFonts w:ascii="Calibri" w:hAnsi="Calibri"/>
          <w:sz w:val="20"/>
          <w:szCs w:val="20"/>
        </w:rPr>
        <w:t>Standard Test Method for Laboratory Measurement of Impact Sound Transmission Through Floor-Ceiling Assemblies Using the Tapping Machine</w:t>
      </w:r>
    </w:p>
    <w:p w:rsidR="00750EEC" w:rsidRPr="00141A7D" w:rsidRDefault="009A72AD"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E90</w:t>
      </w:r>
      <w:r w:rsidR="00750EEC" w:rsidRPr="00141A7D">
        <w:rPr>
          <w:rFonts w:ascii="Calibri" w:hAnsi="Calibri"/>
          <w:sz w:val="20"/>
          <w:szCs w:val="20"/>
        </w:rPr>
        <w:t xml:space="preserve">, </w:t>
      </w:r>
      <w:r w:rsidRPr="00141A7D">
        <w:rPr>
          <w:rFonts w:ascii="Calibri" w:hAnsi="Calibri"/>
          <w:sz w:val="20"/>
          <w:szCs w:val="20"/>
        </w:rPr>
        <w:t>Standard Test Method for Laboratory Measurement of Airborne Sound Transmission Loss of Building Partitions and Elements</w:t>
      </w:r>
    </w:p>
    <w:p w:rsidR="00750EEC" w:rsidRPr="00141A7D" w:rsidRDefault="009A72AD"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E2179</w:t>
      </w:r>
      <w:r w:rsidR="00750EEC" w:rsidRPr="00141A7D">
        <w:rPr>
          <w:rFonts w:ascii="Calibri" w:hAnsi="Calibri"/>
          <w:sz w:val="20"/>
          <w:szCs w:val="20"/>
        </w:rPr>
        <w:t xml:space="preserve">, </w:t>
      </w:r>
      <w:r w:rsidRPr="00141A7D">
        <w:rPr>
          <w:rFonts w:ascii="Calibri" w:hAnsi="Calibri"/>
          <w:sz w:val="20"/>
          <w:szCs w:val="20"/>
        </w:rPr>
        <w:t>Standard Test Method for Laboratory Measurement of the Effectiveness of Floor Coverings in Reducing Impact Sound Transmission Through Concrete Floors</w:t>
      </w:r>
    </w:p>
    <w:p w:rsidR="00750EEC" w:rsidRPr="00141A7D" w:rsidRDefault="00AD04D9"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F710</w:t>
      </w:r>
      <w:r w:rsidR="00750EEC" w:rsidRPr="00141A7D">
        <w:rPr>
          <w:rFonts w:ascii="Calibri" w:hAnsi="Calibri"/>
          <w:sz w:val="20"/>
          <w:szCs w:val="20"/>
        </w:rPr>
        <w:t xml:space="preserve">, </w:t>
      </w:r>
      <w:r w:rsidRPr="00141A7D">
        <w:rPr>
          <w:rFonts w:ascii="Calibri" w:hAnsi="Calibri"/>
          <w:sz w:val="20"/>
          <w:szCs w:val="20"/>
        </w:rPr>
        <w:t>Standard Practice for Preparing Concrete to Receive Resilient Flooring</w:t>
      </w:r>
    </w:p>
    <w:p w:rsidR="00750EEC" w:rsidRPr="00141A7D" w:rsidRDefault="00591BA6"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F1482</w:t>
      </w:r>
      <w:r w:rsidR="00750EEC" w:rsidRPr="00141A7D">
        <w:rPr>
          <w:rFonts w:ascii="Calibri" w:hAnsi="Calibri"/>
          <w:sz w:val="20"/>
          <w:szCs w:val="20"/>
        </w:rPr>
        <w:t xml:space="preserve">, </w:t>
      </w:r>
      <w:r w:rsidRPr="00141A7D">
        <w:rPr>
          <w:rFonts w:ascii="Calibri" w:hAnsi="Calibri"/>
          <w:sz w:val="20"/>
          <w:szCs w:val="20"/>
        </w:rPr>
        <w:t xml:space="preserve">Standard Guide to Wood </w:t>
      </w:r>
      <w:proofErr w:type="spellStart"/>
      <w:r w:rsidRPr="00141A7D">
        <w:rPr>
          <w:rFonts w:ascii="Calibri" w:hAnsi="Calibri"/>
          <w:sz w:val="20"/>
          <w:szCs w:val="20"/>
        </w:rPr>
        <w:t>Underlayments</w:t>
      </w:r>
      <w:proofErr w:type="spellEnd"/>
      <w:r w:rsidRPr="00141A7D">
        <w:rPr>
          <w:rFonts w:ascii="Calibri" w:hAnsi="Calibri"/>
          <w:sz w:val="20"/>
          <w:szCs w:val="20"/>
        </w:rPr>
        <w:t xml:space="preserve"> products Available for Use Under Resilient Flooring</w:t>
      </w:r>
    </w:p>
    <w:p w:rsidR="00750EEC" w:rsidRPr="00141A7D" w:rsidRDefault="004B38AC"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F1869</w:t>
      </w:r>
      <w:r w:rsidR="00750EEC" w:rsidRPr="00141A7D">
        <w:rPr>
          <w:rFonts w:ascii="Calibri" w:hAnsi="Calibri"/>
          <w:sz w:val="20"/>
          <w:szCs w:val="20"/>
        </w:rPr>
        <w:t xml:space="preserve">, </w:t>
      </w:r>
      <w:r w:rsidRPr="00141A7D">
        <w:rPr>
          <w:rFonts w:ascii="Calibri" w:hAnsi="Calibri"/>
          <w:sz w:val="20"/>
          <w:szCs w:val="20"/>
        </w:rPr>
        <w:t>Standard Test Method for Measuring Moisture Vapor Emissions Rate of Concrete Subfloor u</w:t>
      </w:r>
      <w:r w:rsidR="00AD04D9" w:rsidRPr="00141A7D">
        <w:rPr>
          <w:rFonts w:ascii="Calibri" w:hAnsi="Calibri"/>
          <w:sz w:val="20"/>
          <w:szCs w:val="20"/>
        </w:rPr>
        <w:t>sing Anhydrous Calcium Chloride</w:t>
      </w:r>
    </w:p>
    <w:p w:rsidR="00750EEC" w:rsidRPr="00141A7D" w:rsidRDefault="00531AEE"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ASTM F2170</w:t>
      </w:r>
      <w:r w:rsidR="00750EEC" w:rsidRPr="00141A7D">
        <w:rPr>
          <w:rFonts w:ascii="Calibri" w:hAnsi="Calibri"/>
          <w:sz w:val="20"/>
          <w:szCs w:val="20"/>
        </w:rPr>
        <w:t xml:space="preserve">, </w:t>
      </w:r>
      <w:r w:rsidRPr="00141A7D">
        <w:rPr>
          <w:rFonts w:ascii="Calibri" w:hAnsi="Calibri"/>
          <w:sz w:val="20"/>
          <w:szCs w:val="20"/>
        </w:rPr>
        <w:t>Standard Test Method for Determining Relative Humidity in Concrete Floor Slabs using in situ Probes</w:t>
      </w:r>
    </w:p>
    <w:p w:rsidR="00750EEC" w:rsidRPr="00141A7D" w:rsidRDefault="003939C2" w:rsidP="00750EEC">
      <w:pPr>
        <w:pStyle w:val="ListParagraph"/>
        <w:numPr>
          <w:ilvl w:val="2"/>
          <w:numId w:val="33"/>
        </w:numPr>
        <w:spacing w:after="0" w:line="360" w:lineRule="auto"/>
        <w:rPr>
          <w:rFonts w:ascii="Calibri" w:hAnsi="Calibri"/>
          <w:b/>
          <w:sz w:val="20"/>
          <w:szCs w:val="20"/>
        </w:rPr>
      </w:pPr>
      <w:r w:rsidRPr="00141A7D">
        <w:rPr>
          <w:rFonts w:ascii="Calibri" w:hAnsi="Calibri"/>
          <w:b/>
          <w:sz w:val="20"/>
          <w:szCs w:val="20"/>
        </w:rPr>
        <w:t>National Fire Protection Association (NFPA):</w:t>
      </w:r>
    </w:p>
    <w:p w:rsidR="00750EEC" w:rsidRPr="00141A7D" w:rsidRDefault="003939C2"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NFPA 253</w:t>
      </w:r>
      <w:r w:rsidR="00750EEC" w:rsidRPr="00141A7D">
        <w:rPr>
          <w:rFonts w:ascii="Calibri" w:hAnsi="Calibri"/>
          <w:sz w:val="20"/>
          <w:szCs w:val="20"/>
        </w:rPr>
        <w:t xml:space="preserve">, </w:t>
      </w:r>
      <w:r w:rsidR="002D19DE" w:rsidRPr="00141A7D">
        <w:rPr>
          <w:rFonts w:ascii="Calibri" w:hAnsi="Calibri"/>
          <w:sz w:val="20"/>
          <w:szCs w:val="20"/>
        </w:rPr>
        <w:t>T</w:t>
      </w:r>
      <w:r w:rsidRPr="00141A7D">
        <w:rPr>
          <w:rFonts w:ascii="Calibri" w:hAnsi="Calibri"/>
          <w:sz w:val="20"/>
          <w:szCs w:val="20"/>
        </w:rPr>
        <w:t>est Method for Critical Radiant Flux of Floor Covering System</w:t>
      </w:r>
      <w:r w:rsidR="00B808AE" w:rsidRPr="00141A7D">
        <w:rPr>
          <w:rFonts w:ascii="Calibri" w:hAnsi="Calibri"/>
          <w:sz w:val="20"/>
          <w:szCs w:val="20"/>
        </w:rPr>
        <w:t>s Using a Radiant Energy Source</w:t>
      </w:r>
    </w:p>
    <w:p w:rsidR="00750EEC" w:rsidRPr="00141A7D" w:rsidRDefault="002D19DE" w:rsidP="00750EEC">
      <w:pPr>
        <w:pStyle w:val="ListParagraph"/>
        <w:numPr>
          <w:ilvl w:val="3"/>
          <w:numId w:val="33"/>
        </w:numPr>
        <w:spacing w:after="0" w:line="360" w:lineRule="auto"/>
        <w:rPr>
          <w:rFonts w:ascii="Calibri" w:hAnsi="Calibri"/>
          <w:sz w:val="20"/>
          <w:szCs w:val="20"/>
        </w:rPr>
      </w:pPr>
      <w:r w:rsidRPr="00141A7D">
        <w:rPr>
          <w:rFonts w:ascii="Calibri" w:hAnsi="Calibri"/>
          <w:sz w:val="20"/>
          <w:szCs w:val="20"/>
        </w:rPr>
        <w:t>NFPA 258</w:t>
      </w:r>
      <w:r w:rsidR="00750EEC" w:rsidRPr="00141A7D">
        <w:rPr>
          <w:rFonts w:ascii="Calibri" w:hAnsi="Calibri"/>
          <w:sz w:val="20"/>
          <w:szCs w:val="20"/>
        </w:rPr>
        <w:t xml:space="preserve">, </w:t>
      </w:r>
      <w:r w:rsidR="003939C2" w:rsidRPr="00141A7D">
        <w:rPr>
          <w:rFonts w:ascii="Calibri" w:hAnsi="Calibri"/>
          <w:sz w:val="20"/>
          <w:szCs w:val="20"/>
        </w:rPr>
        <w:t>Test Method for Specific Density of Smo</w:t>
      </w:r>
      <w:r w:rsidR="00B808AE" w:rsidRPr="00141A7D">
        <w:rPr>
          <w:rFonts w:ascii="Calibri" w:hAnsi="Calibri"/>
          <w:sz w:val="20"/>
          <w:szCs w:val="20"/>
        </w:rPr>
        <w:t>ke Generated by Solid Materials</w:t>
      </w:r>
    </w:p>
    <w:p w:rsidR="00750EEC" w:rsidRPr="00141A7D" w:rsidRDefault="003939C2" w:rsidP="00750EEC">
      <w:pPr>
        <w:pStyle w:val="ListParagraph"/>
        <w:numPr>
          <w:ilvl w:val="0"/>
          <w:numId w:val="33"/>
        </w:numPr>
        <w:spacing w:after="0" w:line="360" w:lineRule="auto"/>
        <w:rPr>
          <w:rFonts w:ascii="Calibri" w:hAnsi="Calibri"/>
          <w:sz w:val="20"/>
          <w:szCs w:val="20"/>
        </w:rPr>
      </w:pPr>
      <w:r w:rsidRPr="00141A7D">
        <w:rPr>
          <w:rFonts w:ascii="Calibri" w:hAnsi="Calibri"/>
          <w:sz w:val="20"/>
          <w:szCs w:val="20"/>
        </w:rPr>
        <w:t>SUBMITTALS</w:t>
      </w:r>
    </w:p>
    <w:p w:rsidR="00750EEC" w:rsidRPr="00141A7D" w:rsidRDefault="003F0E83" w:rsidP="00750EEC">
      <w:pPr>
        <w:pStyle w:val="ListParagraph"/>
        <w:numPr>
          <w:ilvl w:val="1"/>
          <w:numId w:val="33"/>
        </w:numPr>
        <w:spacing w:after="0" w:line="360" w:lineRule="auto"/>
        <w:rPr>
          <w:rFonts w:ascii="Calibri" w:hAnsi="Calibri"/>
          <w:sz w:val="20"/>
          <w:szCs w:val="20"/>
        </w:rPr>
      </w:pPr>
      <w:r w:rsidRPr="00141A7D">
        <w:rPr>
          <w:rFonts w:ascii="Calibri" w:hAnsi="Calibri"/>
          <w:b/>
          <w:sz w:val="20"/>
          <w:szCs w:val="20"/>
        </w:rPr>
        <w:t>General:</w:t>
      </w:r>
      <w:r w:rsidRPr="00141A7D">
        <w:rPr>
          <w:rFonts w:ascii="Calibri" w:hAnsi="Calibri"/>
          <w:sz w:val="20"/>
          <w:szCs w:val="20"/>
        </w:rPr>
        <w:t xml:space="preserve"> Submit listed submittals in accordance with Conditions of the Contract and Division 1 Submittal Proc</w:t>
      </w:r>
      <w:r w:rsidRPr="00141A7D">
        <w:rPr>
          <w:rFonts w:ascii="Calibri" w:hAnsi="Calibri"/>
          <w:sz w:val="20"/>
          <w:szCs w:val="20"/>
        </w:rPr>
        <w:t>e</w:t>
      </w:r>
      <w:r w:rsidRPr="00141A7D">
        <w:rPr>
          <w:rFonts w:ascii="Calibri" w:hAnsi="Calibri"/>
          <w:sz w:val="20"/>
          <w:szCs w:val="20"/>
        </w:rPr>
        <w:t>dures.</w:t>
      </w:r>
    </w:p>
    <w:p w:rsidR="00750EEC" w:rsidRPr="00141A7D" w:rsidRDefault="003939C2" w:rsidP="00CA1593">
      <w:pPr>
        <w:pStyle w:val="ListParagraph"/>
        <w:numPr>
          <w:ilvl w:val="1"/>
          <w:numId w:val="33"/>
        </w:numPr>
        <w:spacing w:after="0" w:line="360" w:lineRule="auto"/>
        <w:rPr>
          <w:rFonts w:ascii="Calibri" w:hAnsi="Calibri"/>
          <w:sz w:val="20"/>
          <w:szCs w:val="20"/>
        </w:rPr>
      </w:pPr>
      <w:r w:rsidRPr="00141A7D">
        <w:rPr>
          <w:rFonts w:ascii="Calibri" w:hAnsi="Calibri"/>
          <w:b/>
          <w:sz w:val="20"/>
          <w:szCs w:val="20"/>
        </w:rPr>
        <w:t>Product Data:</w:t>
      </w:r>
      <w:r w:rsidR="00CA1593" w:rsidRPr="00141A7D">
        <w:rPr>
          <w:rFonts w:ascii="Calibri" w:hAnsi="Calibri"/>
          <w:sz w:val="20"/>
          <w:szCs w:val="20"/>
        </w:rPr>
        <w:t xml:space="preserve"> </w:t>
      </w:r>
      <w:r w:rsidRPr="00141A7D">
        <w:rPr>
          <w:rFonts w:ascii="Calibri" w:hAnsi="Calibri"/>
          <w:sz w:val="20"/>
          <w:szCs w:val="20"/>
        </w:rPr>
        <w:t xml:space="preserve">Submit manufacturer's </w:t>
      </w:r>
      <w:r w:rsidR="00E62A26" w:rsidRPr="00141A7D">
        <w:rPr>
          <w:rFonts w:ascii="Calibri" w:hAnsi="Calibri"/>
          <w:sz w:val="20"/>
          <w:szCs w:val="20"/>
        </w:rPr>
        <w:t>technical</w:t>
      </w:r>
      <w:r w:rsidRPr="00141A7D">
        <w:rPr>
          <w:rFonts w:ascii="Calibri" w:hAnsi="Calibri"/>
          <w:sz w:val="20"/>
          <w:szCs w:val="20"/>
        </w:rPr>
        <w:t xml:space="preserve"> data</w:t>
      </w:r>
      <w:r w:rsidR="00E62A26" w:rsidRPr="00141A7D">
        <w:rPr>
          <w:rFonts w:ascii="Calibri" w:hAnsi="Calibri"/>
          <w:sz w:val="20"/>
          <w:szCs w:val="20"/>
        </w:rPr>
        <w:t xml:space="preserve"> sheet</w:t>
      </w:r>
      <w:r w:rsidRPr="00141A7D">
        <w:rPr>
          <w:rFonts w:ascii="Calibri" w:hAnsi="Calibri"/>
          <w:sz w:val="20"/>
          <w:szCs w:val="20"/>
        </w:rPr>
        <w:t xml:space="preserve">, </w:t>
      </w:r>
      <w:r w:rsidR="00E62A26" w:rsidRPr="00141A7D">
        <w:rPr>
          <w:rFonts w:ascii="Calibri" w:hAnsi="Calibri"/>
          <w:sz w:val="20"/>
          <w:szCs w:val="20"/>
        </w:rPr>
        <w:t>care &amp; maintenance document, submittal and/or wa</w:t>
      </w:r>
      <w:r w:rsidR="00E62A26" w:rsidRPr="00141A7D">
        <w:rPr>
          <w:rFonts w:ascii="Calibri" w:hAnsi="Calibri"/>
          <w:sz w:val="20"/>
          <w:szCs w:val="20"/>
        </w:rPr>
        <w:t>r</w:t>
      </w:r>
      <w:r w:rsidR="00E62A26" w:rsidRPr="00141A7D">
        <w:rPr>
          <w:rFonts w:ascii="Calibri" w:hAnsi="Calibri"/>
          <w:sz w:val="20"/>
          <w:szCs w:val="20"/>
        </w:rPr>
        <w:t>ranty</w:t>
      </w:r>
      <w:r w:rsidRPr="00141A7D">
        <w:rPr>
          <w:rFonts w:ascii="Calibri" w:hAnsi="Calibri"/>
          <w:sz w:val="20"/>
          <w:szCs w:val="20"/>
        </w:rPr>
        <w:t xml:space="preserve"> for each material and accessory proposed for use</w:t>
      </w:r>
      <w:r w:rsidR="003F0E83" w:rsidRPr="00141A7D">
        <w:rPr>
          <w:rFonts w:ascii="Calibri" w:hAnsi="Calibri"/>
          <w:sz w:val="20"/>
          <w:szCs w:val="20"/>
        </w:rPr>
        <w:t xml:space="preserve"> (available at </w:t>
      </w:r>
      <w:hyperlink r:id="rId9" w:history="1">
        <w:r w:rsidR="00750EEC" w:rsidRPr="00141A7D">
          <w:rPr>
            <w:rStyle w:val="Hyperlink"/>
            <w:rFonts w:ascii="Calibri" w:hAnsi="Calibri"/>
            <w:sz w:val="20"/>
            <w:szCs w:val="20"/>
          </w:rPr>
          <w:t>www.roppe.com</w:t>
        </w:r>
      </w:hyperlink>
      <w:r w:rsidR="003F0E83" w:rsidRPr="00141A7D">
        <w:rPr>
          <w:rFonts w:ascii="Calibri" w:hAnsi="Calibri"/>
          <w:sz w:val="20"/>
          <w:szCs w:val="20"/>
        </w:rPr>
        <w:t>)</w:t>
      </w:r>
      <w:r w:rsidRPr="00141A7D">
        <w:rPr>
          <w:rFonts w:ascii="Calibri" w:hAnsi="Calibri"/>
          <w:sz w:val="20"/>
          <w:szCs w:val="20"/>
        </w:rPr>
        <w:t>.</w:t>
      </w:r>
    </w:p>
    <w:p w:rsidR="00750EEC" w:rsidRPr="00141A7D" w:rsidRDefault="003939C2" w:rsidP="00750EEC">
      <w:pPr>
        <w:pStyle w:val="ListParagraph"/>
        <w:numPr>
          <w:ilvl w:val="1"/>
          <w:numId w:val="33"/>
        </w:numPr>
        <w:spacing w:after="0" w:line="360" w:lineRule="auto"/>
        <w:rPr>
          <w:rFonts w:ascii="Calibri" w:hAnsi="Calibri"/>
          <w:sz w:val="20"/>
          <w:szCs w:val="20"/>
        </w:rPr>
      </w:pPr>
      <w:r w:rsidRPr="00141A7D">
        <w:rPr>
          <w:rFonts w:ascii="Calibri" w:hAnsi="Calibri"/>
          <w:b/>
          <w:sz w:val="20"/>
          <w:szCs w:val="20"/>
        </w:rPr>
        <w:t>Samples:</w:t>
      </w:r>
      <w:r w:rsidRPr="00141A7D">
        <w:rPr>
          <w:rFonts w:ascii="Calibri" w:hAnsi="Calibri"/>
          <w:sz w:val="20"/>
          <w:szCs w:val="20"/>
        </w:rPr>
        <w:t xml:space="preserve"> Submit representative samples of each pro</w:t>
      </w:r>
      <w:r w:rsidR="00CA1593" w:rsidRPr="00141A7D">
        <w:rPr>
          <w:rFonts w:ascii="Calibri" w:hAnsi="Calibri"/>
          <w:sz w:val="20"/>
          <w:szCs w:val="20"/>
        </w:rPr>
        <w:t>duct specified for verification, in manufacturer’s standard size samples of each resilient product color, texture and patter required.</w:t>
      </w:r>
    </w:p>
    <w:p w:rsidR="00750EEC" w:rsidRPr="00141A7D" w:rsidRDefault="003939C2" w:rsidP="00750EEC">
      <w:pPr>
        <w:pStyle w:val="ListParagraph"/>
        <w:numPr>
          <w:ilvl w:val="0"/>
          <w:numId w:val="33"/>
        </w:numPr>
        <w:spacing w:after="0" w:line="360" w:lineRule="auto"/>
        <w:rPr>
          <w:rFonts w:ascii="Calibri" w:hAnsi="Calibri"/>
          <w:sz w:val="20"/>
          <w:szCs w:val="20"/>
        </w:rPr>
      </w:pPr>
      <w:r w:rsidRPr="00141A7D">
        <w:rPr>
          <w:rFonts w:ascii="Calibri" w:hAnsi="Calibri"/>
          <w:sz w:val="20"/>
          <w:szCs w:val="20"/>
        </w:rPr>
        <w:t>QUALITY ASSURANCE</w:t>
      </w:r>
    </w:p>
    <w:p w:rsidR="00750EEC" w:rsidRPr="00141A7D" w:rsidRDefault="003939C2" w:rsidP="00750EEC">
      <w:pPr>
        <w:pStyle w:val="ListParagraph"/>
        <w:numPr>
          <w:ilvl w:val="1"/>
          <w:numId w:val="33"/>
        </w:numPr>
        <w:spacing w:after="0" w:line="360" w:lineRule="auto"/>
        <w:rPr>
          <w:rFonts w:ascii="Calibri" w:hAnsi="Calibri"/>
          <w:sz w:val="20"/>
          <w:szCs w:val="20"/>
        </w:rPr>
      </w:pPr>
      <w:r w:rsidRPr="00141A7D">
        <w:rPr>
          <w:rFonts w:ascii="Calibri" w:hAnsi="Calibri"/>
          <w:b/>
          <w:sz w:val="20"/>
          <w:szCs w:val="20"/>
        </w:rPr>
        <w:lastRenderedPageBreak/>
        <w:t>Manufacturer Qualifications:</w:t>
      </w:r>
      <w:r w:rsidRPr="00141A7D">
        <w:rPr>
          <w:rFonts w:ascii="Calibri" w:hAnsi="Calibri"/>
          <w:sz w:val="20"/>
          <w:szCs w:val="20"/>
        </w:rPr>
        <w:t xml:space="preserve"> Provide resilient flooring</w:t>
      </w:r>
      <w:r w:rsidR="00E62A26" w:rsidRPr="00141A7D">
        <w:rPr>
          <w:rFonts w:ascii="Calibri" w:hAnsi="Calibri"/>
          <w:sz w:val="20"/>
          <w:szCs w:val="20"/>
        </w:rPr>
        <w:t xml:space="preserve"> materials</w:t>
      </w:r>
      <w:r w:rsidRPr="00141A7D">
        <w:rPr>
          <w:rFonts w:ascii="Calibri" w:hAnsi="Calibri"/>
          <w:sz w:val="20"/>
          <w:szCs w:val="20"/>
        </w:rPr>
        <w:t xml:space="preserve"> manufactured</w:t>
      </w:r>
      <w:r w:rsidR="00E62A26" w:rsidRPr="00141A7D">
        <w:rPr>
          <w:rFonts w:ascii="Calibri" w:hAnsi="Calibri"/>
          <w:sz w:val="20"/>
          <w:szCs w:val="20"/>
        </w:rPr>
        <w:t xml:space="preserve"> in the United States of America</w:t>
      </w:r>
      <w:r w:rsidRPr="00141A7D">
        <w:rPr>
          <w:rFonts w:ascii="Calibri" w:hAnsi="Calibri"/>
          <w:sz w:val="20"/>
          <w:szCs w:val="20"/>
        </w:rPr>
        <w:t xml:space="preserve"> by a </w:t>
      </w:r>
      <w:r w:rsidR="00E62A26" w:rsidRPr="00141A7D">
        <w:rPr>
          <w:rFonts w:ascii="Calibri" w:hAnsi="Calibri"/>
          <w:sz w:val="20"/>
          <w:szCs w:val="20"/>
        </w:rPr>
        <w:t>firm with a minimum of 10 years’ experience</w:t>
      </w:r>
      <w:r w:rsidRPr="00141A7D">
        <w:rPr>
          <w:rFonts w:ascii="Calibri" w:hAnsi="Calibri"/>
          <w:sz w:val="20"/>
          <w:szCs w:val="20"/>
        </w:rPr>
        <w:t xml:space="preserve"> with resilient flooring </w:t>
      </w:r>
      <w:r w:rsidR="00E62A26" w:rsidRPr="00141A7D">
        <w:rPr>
          <w:rFonts w:ascii="Calibri" w:hAnsi="Calibri"/>
          <w:sz w:val="20"/>
          <w:szCs w:val="20"/>
        </w:rPr>
        <w:t xml:space="preserve">materials </w:t>
      </w:r>
      <w:r w:rsidRPr="00141A7D">
        <w:rPr>
          <w:rFonts w:ascii="Calibri" w:hAnsi="Calibri"/>
          <w:sz w:val="20"/>
          <w:szCs w:val="20"/>
        </w:rPr>
        <w:t>of type equivalent to those spec</w:t>
      </w:r>
      <w:r w:rsidRPr="00141A7D">
        <w:rPr>
          <w:rFonts w:ascii="Calibri" w:hAnsi="Calibri"/>
          <w:sz w:val="20"/>
          <w:szCs w:val="20"/>
        </w:rPr>
        <w:t>i</w:t>
      </w:r>
      <w:r w:rsidRPr="00141A7D">
        <w:rPr>
          <w:rFonts w:ascii="Calibri" w:hAnsi="Calibri"/>
          <w:sz w:val="20"/>
          <w:szCs w:val="20"/>
        </w:rPr>
        <w:t>fied.</w:t>
      </w:r>
    </w:p>
    <w:p w:rsidR="00750EEC" w:rsidRPr="00141A7D" w:rsidRDefault="003939C2" w:rsidP="00750EEC">
      <w:pPr>
        <w:pStyle w:val="ListParagraph"/>
        <w:numPr>
          <w:ilvl w:val="2"/>
          <w:numId w:val="33"/>
        </w:numPr>
        <w:spacing w:after="0" w:line="360" w:lineRule="auto"/>
        <w:rPr>
          <w:rFonts w:ascii="Calibri" w:hAnsi="Calibri"/>
          <w:sz w:val="20"/>
          <w:szCs w:val="20"/>
        </w:rPr>
      </w:pPr>
      <w:r w:rsidRPr="00141A7D">
        <w:rPr>
          <w:rFonts w:ascii="Calibri" w:hAnsi="Calibri"/>
          <w:sz w:val="20"/>
          <w:szCs w:val="20"/>
        </w:rPr>
        <w:t>Provide resilient flooring products, including wall base, accessories and subfloor preparation products from one manufacturer to ensure color matching and compatibility.</w:t>
      </w:r>
    </w:p>
    <w:p w:rsidR="00750EEC" w:rsidRPr="00141A7D" w:rsidRDefault="003939C2" w:rsidP="00750EEC">
      <w:pPr>
        <w:pStyle w:val="ListParagraph"/>
        <w:numPr>
          <w:ilvl w:val="2"/>
          <w:numId w:val="33"/>
        </w:numPr>
        <w:spacing w:after="0" w:line="360" w:lineRule="auto"/>
        <w:rPr>
          <w:rFonts w:ascii="Calibri" w:hAnsi="Calibri"/>
          <w:sz w:val="20"/>
          <w:szCs w:val="20"/>
        </w:rPr>
      </w:pPr>
      <w:r w:rsidRPr="00141A7D">
        <w:rPr>
          <w:rFonts w:ascii="Calibri" w:hAnsi="Calibri"/>
          <w:sz w:val="20"/>
          <w:szCs w:val="20"/>
        </w:rPr>
        <w:t>Manufacturer shall be capable of providing technical training and technical field service representation.</w:t>
      </w:r>
    </w:p>
    <w:p w:rsidR="00750EEC" w:rsidRPr="00141A7D" w:rsidRDefault="003939C2" w:rsidP="00750EEC">
      <w:pPr>
        <w:pStyle w:val="ListParagraph"/>
        <w:numPr>
          <w:ilvl w:val="1"/>
          <w:numId w:val="33"/>
        </w:numPr>
        <w:spacing w:after="0" w:line="360" w:lineRule="auto"/>
        <w:rPr>
          <w:rFonts w:ascii="Calibri" w:hAnsi="Calibri"/>
          <w:sz w:val="20"/>
          <w:szCs w:val="20"/>
        </w:rPr>
      </w:pPr>
      <w:r w:rsidRPr="00141A7D">
        <w:rPr>
          <w:rFonts w:ascii="Calibri" w:hAnsi="Calibri"/>
          <w:b/>
          <w:sz w:val="20"/>
          <w:szCs w:val="20"/>
        </w:rPr>
        <w:t>Installer Qualifications:</w:t>
      </w:r>
      <w:r w:rsidRPr="00141A7D">
        <w:rPr>
          <w:rFonts w:ascii="Calibri" w:hAnsi="Calibri"/>
          <w:sz w:val="20"/>
          <w:szCs w:val="20"/>
        </w:rPr>
        <w:t xml:space="preserve"> </w:t>
      </w:r>
      <w:r w:rsidR="00F563D6" w:rsidRPr="00141A7D">
        <w:rPr>
          <w:rFonts w:ascii="Calibri" w:hAnsi="Calibri"/>
          <w:sz w:val="20"/>
          <w:szCs w:val="20"/>
        </w:rPr>
        <w:t>Installer must be professional, licensed, insured and acceptable to manufacturer of</w:t>
      </w:r>
      <w:r w:rsidRPr="00141A7D">
        <w:rPr>
          <w:rFonts w:ascii="Calibri" w:hAnsi="Calibri"/>
          <w:sz w:val="20"/>
          <w:szCs w:val="20"/>
        </w:rPr>
        <w:t xml:space="preserve"> resil</w:t>
      </w:r>
      <w:r w:rsidRPr="00141A7D">
        <w:rPr>
          <w:rFonts w:ascii="Calibri" w:hAnsi="Calibri"/>
          <w:sz w:val="20"/>
          <w:szCs w:val="20"/>
        </w:rPr>
        <w:t>i</w:t>
      </w:r>
      <w:r w:rsidRPr="00141A7D">
        <w:rPr>
          <w:rFonts w:ascii="Calibri" w:hAnsi="Calibri"/>
          <w:sz w:val="20"/>
          <w:szCs w:val="20"/>
        </w:rPr>
        <w:t>ent</w:t>
      </w:r>
      <w:r w:rsidR="00750EEC" w:rsidRPr="00141A7D">
        <w:rPr>
          <w:rFonts w:ascii="Calibri" w:hAnsi="Calibri"/>
          <w:sz w:val="20"/>
          <w:szCs w:val="20"/>
        </w:rPr>
        <w:t xml:space="preserve"> </w:t>
      </w:r>
      <w:r w:rsidRPr="00141A7D">
        <w:rPr>
          <w:rFonts w:ascii="Calibri" w:hAnsi="Calibri"/>
          <w:sz w:val="20"/>
          <w:szCs w:val="20"/>
        </w:rPr>
        <w:t xml:space="preserve">flooring </w:t>
      </w:r>
      <w:r w:rsidR="00F563D6" w:rsidRPr="00141A7D">
        <w:rPr>
          <w:rFonts w:ascii="Calibri" w:hAnsi="Calibri"/>
          <w:sz w:val="20"/>
          <w:szCs w:val="20"/>
        </w:rPr>
        <w:t xml:space="preserve">materials. Project Managers or Field Supervisors must be </w:t>
      </w:r>
      <w:r w:rsidRPr="00141A7D">
        <w:rPr>
          <w:rFonts w:ascii="Calibri" w:hAnsi="Calibri"/>
          <w:sz w:val="20"/>
          <w:szCs w:val="20"/>
        </w:rPr>
        <w:t>INSTALL (International Standard</w:t>
      </w:r>
      <w:r w:rsidR="00F563D6" w:rsidRPr="00141A7D">
        <w:rPr>
          <w:rFonts w:ascii="Calibri" w:hAnsi="Calibri"/>
          <w:sz w:val="20"/>
          <w:szCs w:val="20"/>
        </w:rPr>
        <w:t>s &amp; Training Alliance)</w:t>
      </w:r>
      <w:r w:rsidRPr="00141A7D">
        <w:rPr>
          <w:rFonts w:ascii="Calibri" w:hAnsi="Calibri"/>
          <w:sz w:val="20"/>
          <w:szCs w:val="20"/>
        </w:rPr>
        <w:t xml:space="preserve"> </w:t>
      </w:r>
      <w:r w:rsidR="00750EEC" w:rsidRPr="00141A7D">
        <w:rPr>
          <w:rFonts w:ascii="Calibri" w:hAnsi="Calibri"/>
          <w:sz w:val="20"/>
          <w:szCs w:val="20"/>
        </w:rPr>
        <w:t>certified</w:t>
      </w:r>
      <w:r w:rsidR="006A08A1" w:rsidRPr="00141A7D">
        <w:rPr>
          <w:rFonts w:ascii="Calibri" w:hAnsi="Calibri"/>
          <w:sz w:val="20"/>
          <w:szCs w:val="20"/>
        </w:rPr>
        <w:t xml:space="preserve"> CFI (Certified Floorcovering Installers) Certified</w:t>
      </w:r>
      <w:r w:rsidR="00F563D6" w:rsidRPr="00141A7D">
        <w:rPr>
          <w:rFonts w:ascii="Calibri" w:hAnsi="Calibri"/>
          <w:sz w:val="20"/>
          <w:szCs w:val="20"/>
        </w:rPr>
        <w:t xml:space="preserve"> and/or an FCICA (The Flooring Contractors Ass</w:t>
      </w:r>
      <w:r w:rsidR="00F563D6" w:rsidRPr="00141A7D">
        <w:rPr>
          <w:rFonts w:ascii="Calibri" w:hAnsi="Calibri"/>
          <w:sz w:val="20"/>
          <w:szCs w:val="20"/>
        </w:rPr>
        <w:t>o</w:t>
      </w:r>
      <w:r w:rsidR="00F563D6" w:rsidRPr="00141A7D">
        <w:rPr>
          <w:rFonts w:ascii="Calibri" w:hAnsi="Calibri"/>
          <w:sz w:val="20"/>
          <w:szCs w:val="20"/>
        </w:rPr>
        <w:t>ciation) CIM (Certified Installation Manager)</w:t>
      </w:r>
      <w:r w:rsidRPr="00141A7D">
        <w:rPr>
          <w:rFonts w:ascii="Calibri" w:hAnsi="Calibri"/>
          <w:sz w:val="20"/>
          <w:szCs w:val="20"/>
        </w:rPr>
        <w:t xml:space="preserve"> for the requirements of the project.</w:t>
      </w:r>
    </w:p>
    <w:p w:rsidR="00750EEC" w:rsidRPr="00141A7D" w:rsidRDefault="003939C2" w:rsidP="00750EEC">
      <w:pPr>
        <w:pStyle w:val="ListParagraph"/>
        <w:numPr>
          <w:ilvl w:val="1"/>
          <w:numId w:val="33"/>
        </w:numPr>
        <w:spacing w:after="0" w:line="360" w:lineRule="auto"/>
        <w:rPr>
          <w:rFonts w:ascii="Calibri" w:hAnsi="Calibri"/>
          <w:b/>
          <w:sz w:val="20"/>
          <w:szCs w:val="20"/>
        </w:rPr>
      </w:pPr>
      <w:r w:rsidRPr="00141A7D">
        <w:rPr>
          <w:rFonts w:ascii="Calibri" w:hAnsi="Calibri"/>
          <w:b/>
          <w:sz w:val="20"/>
          <w:szCs w:val="20"/>
        </w:rPr>
        <w:t>Sustainable Design Requirements:</w:t>
      </w:r>
    </w:p>
    <w:p w:rsidR="00750EEC" w:rsidRPr="00141A7D" w:rsidRDefault="00750EEC" w:rsidP="00750EEC">
      <w:pPr>
        <w:pStyle w:val="ListParagraph"/>
        <w:numPr>
          <w:ilvl w:val="2"/>
          <w:numId w:val="33"/>
        </w:numPr>
        <w:spacing w:after="0" w:line="360" w:lineRule="auto"/>
        <w:rPr>
          <w:rFonts w:ascii="Calibri" w:hAnsi="Calibri"/>
          <w:sz w:val="20"/>
          <w:szCs w:val="20"/>
        </w:rPr>
      </w:pPr>
      <w:proofErr w:type="spellStart"/>
      <w:r w:rsidRPr="00141A7D">
        <w:rPr>
          <w:rFonts w:ascii="Calibri" w:hAnsi="Calibri"/>
          <w:sz w:val="20"/>
          <w:szCs w:val="20"/>
        </w:rPr>
        <w:t>Roppe</w:t>
      </w:r>
      <w:proofErr w:type="spellEnd"/>
      <w:r w:rsidRPr="00141A7D">
        <w:rPr>
          <w:rFonts w:ascii="Calibri" w:hAnsi="Calibri"/>
          <w:sz w:val="20"/>
          <w:szCs w:val="20"/>
        </w:rPr>
        <w:t xml:space="preserve"> offers our IMPACT Program for returning jobsite scrap</w:t>
      </w:r>
    </w:p>
    <w:p w:rsidR="00750EEC" w:rsidRPr="00141A7D" w:rsidRDefault="00750EEC" w:rsidP="00750EEC">
      <w:pPr>
        <w:pStyle w:val="ListParagraph"/>
        <w:numPr>
          <w:ilvl w:val="2"/>
          <w:numId w:val="33"/>
        </w:numPr>
        <w:spacing w:after="0" w:line="360" w:lineRule="auto"/>
        <w:rPr>
          <w:rFonts w:ascii="Calibri" w:hAnsi="Calibri"/>
          <w:sz w:val="20"/>
          <w:szCs w:val="20"/>
        </w:rPr>
      </w:pPr>
      <w:proofErr w:type="spellStart"/>
      <w:r w:rsidRPr="00141A7D">
        <w:rPr>
          <w:rFonts w:ascii="Calibri" w:hAnsi="Calibri"/>
          <w:sz w:val="20"/>
          <w:szCs w:val="20"/>
        </w:rPr>
        <w:t>Envire</w:t>
      </w:r>
      <w:proofErr w:type="spellEnd"/>
      <w:r w:rsidR="000F53FE" w:rsidRPr="00141A7D">
        <w:rPr>
          <w:rFonts w:ascii="Calibri" w:hAnsi="Calibri"/>
          <w:sz w:val="20"/>
          <w:szCs w:val="20"/>
        </w:rPr>
        <w:t xml:space="preserve"> Rubber Sheet</w:t>
      </w:r>
      <w:r w:rsidRPr="00141A7D">
        <w:rPr>
          <w:rFonts w:ascii="Calibri" w:hAnsi="Calibri"/>
          <w:sz w:val="20"/>
          <w:szCs w:val="20"/>
        </w:rPr>
        <w:t xml:space="preserve"> is 100% Recyclable</w:t>
      </w:r>
    </w:p>
    <w:p w:rsidR="00750EEC" w:rsidRPr="00141A7D" w:rsidRDefault="000F53FE" w:rsidP="00750EEC">
      <w:pPr>
        <w:pStyle w:val="ListParagraph"/>
        <w:numPr>
          <w:ilvl w:val="2"/>
          <w:numId w:val="33"/>
        </w:numPr>
        <w:spacing w:after="0" w:line="360" w:lineRule="auto"/>
        <w:rPr>
          <w:rFonts w:ascii="Calibri" w:hAnsi="Calibri"/>
          <w:sz w:val="20"/>
          <w:szCs w:val="20"/>
        </w:rPr>
      </w:pPr>
      <w:proofErr w:type="spellStart"/>
      <w:r w:rsidRPr="00141A7D">
        <w:rPr>
          <w:rFonts w:ascii="Calibri" w:hAnsi="Calibri"/>
          <w:sz w:val="20"/>
          <w:szCs w:val="20"/>
        </w:rPr>
        <w:t>Envire</w:t>
      </w:r>
      <w:proofErr w:type="spellEnd"/>
      <w:r w:rsidRPr="00141A7D">
        <w:rPr>
          <w:rFonts w:ascii="Calibri" w:hAnsi="Calibri"/>
          <w:sz w:val="20"/>
          <w:szCs w:val="20"/>
        </w:rPr>
        <w:t xml:space="preserve"> Rubber Sheet </w:t>
      </w:r>
      <w:r w:rsidR="00F563D6" w:rsidRPr="00141A7D">
        <w:rPr>
          <w:rFonts w:ascii="Calibri" w:hAnsi="Calibri"/>
          <w:sz w:val="20"/>
          <w:szCs w:val="20"/>
        </w:rPr>
        <w:t>and accessories</w:t>
      </w:r>
      <w:r w:rsidR="003939C2" w:rsidRPr="00141A7D">
        <w:rPr>
          <w:rFonts w:ascii="Calibri" w:hAnsi="Calibri"/>
          <w:sz w:val="20"/>
          <w:szCs w:val="20"/>
        </w:rPr>
        <w:t xml:space="preserve"> that are easily cleaned and do not require coatings and stripping, or use chemicals that may be hazardous to hu</w:t>
      </w:r>
      <w:r w:rsidRPr="00141A7D">
        <w:rPr>
          <w:rFonts w:ascii="Calibri" w:hAnsi="Calibri"/>
          <w:sz w:val="20"/>
          <w:szCs w:val="20"/>
        </w:rPr>
        <w:t>man health</w:t>
      </w:r>
    </w:p>
    <w:p w:rsidR="00750EEC" w:rsidRPr="00141A7D" w:rsidRDefault="00CA1593" w:rsidP="00750EEC">
      <w:pPr>
        <w:pStyle w:val="ListParagraph"/>
        <w:numPr>
          <w:ilvl w:val="2"/>
          <w:numId w:val="33"/>
        </w:numPr>
        <w:spacing w:after="0" w:line="360" w:lineRule="auto"/>
        <w:rPr>
          <w:rFonts w:ascii="Calibri" w:hAnsi="Calibri"/>
          <w:sz w:val="20"/>
          <w:szCs w:val="20"/>
        </w:rPr>
      </w:pPr>
      <w:proofErr w:type="spellStart"/>
      <w:r w:rsidRPr="00141A7D">
        <w:rPr>
          <w:rFonts w:ascii="Calibri" w:hAnsi="Calibri"/>
          <w:sz w:val="20"/>
          <w:szCs w:val="20"/>
        </w:rPr>
        <w:t>Envire</w:t>
      </w:r>
      <w:proofErr w:type="spellEnd"/>
      <w:r w:rsidRPr="00141A7D">
        <w:rPr>
          <w:rFonts w:ascii="Calibri" w:hAnsi="Calibri"/>
          <w:sz w:val="20"/>
          <w:szCs w:val="20"/>
        </w:rPr>
        <w:t xml:space="preserve"> Rubber Sheet is </w:t>
      </w:r>
      <w:r w:rsidR="000F53FE" w:rsidRPr="00141A7D">
        <w:rPr>
          <w:rFonts w:ascii="Calibri" w:hAnsi="Calibri"/>
          <w:sz w:val="20"/>
          <w:szCs w:val="20"/>
        </w:rPr>
        <w:t xml:space="preserve">SCS </w:t>
      </w:r>
      <w:proofErr w:type="spellStart"/>
      <w:r w:rsidR="000F53FE" w:rsidRPr="00141A7D">
        <w:rPr>
          <w:rFonts w:ascii="Calibri" w:hAnsi="Calibri"/>
          <w:sz w:val="20"/>
          <w:szCs w:val="20"/>
        </w:rPr>
        <w:t>FloorScore</w:t>
      </w:r>
      <w:proofErr w:type="spellEnd"/>
      <w:r w:rsidR="000F53FE" w:rsidRPr="00141A7D">
        <w:rPr>
          <w:rFonts w:ascii="Calibri" w:hAnsi="Calibri"/>
          <w:sz w:val="20"/>
          <w:szCs w:val="20"/>
        </w:rPr>
        <w:t xml:space="preserve">® Certified and meets California Specifications Section </w:t>
      </w:r>
      <w:r w:rsidR="00C77EC4" w:rsidRPr="00141A7D">
        <w:rPr>
          <w:rFonts w:ascii="Calibri" w:hAnsi="Calibri"/>
          <w:sz w:val="20"/>
          <w:szCs w:val="20"/>
        </w:rPr>
        <w:t>01350</w:t>
      </w:r>
    </w:p>
    <w:p w:rsidR="000F53FE" w:rsidRPr="00141A7D" w:rsidRDefault="00CA1593" w:rsidP="00750EEC">
      <w:pPr>
        <w:pStyle w:val="ListParagraph"/>
        <w:numPr>
          <w:ilvl w:val="2"/>
          <w:numId w:val="33"/>
        </w:numPr>
        <w:spacing w:after="0" w:line="360" w:lineRule="auto"/>
        <w:rPr>
          <w:rFonts w:ascii="Calibri" w:hAnsi="Calibri"/>
          <w:sz w:val="20"/>
          <w:szCs w:val="20"/>
        </w:rPr>
      </w:pPr>
      <w:proofErr w:type="spellStart"/>
      <w:r w:rsidRPr="00141A7D">
        <w:rPr>
          <w:rFonts w:ascii="Calibri" w:hAnsi="Calibri"/>
          <w:sz w:val="20"/>
          <w:szCs w:val="20"/>
        </w:rPr>
        <w:t>Envire</w:t>
      </w:r>
      <w:proofErr w:type="spellEnd"/>
      <w:r w:rsidRPr="00141A7D">
        <w:rPr>
          <w:rFonts w:ascii="Calibri" w:hAnsi="Calibri"/>
          <w:sz w:val="20"/>
          <w:szCs w:val="20"/>
        </w:rPr>
        <w:t xml:space="preserve"> Rubber Sheet is </w:t>
      </w:r>
      <w:r w:rsidR="000F53FE" w:rsidRPr="00141A7D">
        <w:rPr>
          <w:rFonts w:ascii="Calibri" w:hAnsi="Calibri"/>
          <w:sz w:val="20"/>
          <w:szCs w:val="20"/>
        </w:rPr>
        <w:t>Manufactur</w:t>
      </w:r>
      <w:r w:rsidRPr="00141A7D">
        <w:rPr>
          <w:rFonts w:ascii="Calibri" w:hAnsi="Calibri"/>
          <w:sz w:val="20"/>
          <w:szCs w:val="20"/>
        </w:rPr>
        <w:t xml:space="preserve">ed in a </w:t>
      </w:r>
      <w:r w:rsidR="000F53FE" w:rsidRPr="00141A7D">
        <w:rPr>
          <w:rFonts w:ascii="Calibri" w:hAnsi="Calibri"/>
          <w:sz w:val="20"/>
          <w:szCs w:val="20"/>
        </w:rPr>
        <w:t xml:space="preserve">Facility </w:t>
      </w:r>
      <w:r w:rsidRPr="00141A7D">
        <w:rPr>
          <w:rFonts w:ascii="Calibri" w:hAnsi="Calibri"/>
          <w:sz w:val="20"/>
          <w:szCs w:val="20"/>
        </w:rPr>
        <w:t xml:space="preserve">that </w:t>
      </w:r>
      <w:r w:rsidR="000F53FE" w:rsidRPr="00141A7D">
        <w:rPr>
          <w:rFonts w:ascii="Calibri" w:hAnsi="Calibri"/>
          <w:sz w:val="20"/>
          <w:szCs w:val="20"/>
        </w:rPr>
        <w:t>is ISO 14001 Certified</w:t>
      </w:r>
    </w:p>
    <w:p w:rsidR="00CA1593" w:rsidRPr="00141A7D" w:rsidRDefault="00CA1593" w:rsidP="00750EEC">
      <w:pPr>
        <w:pStyle w:val="ListParagraph"/>
        <w:numPr>
          <w:ilvl w:val="2"/>
          <w:numId w:val="33"/>
        </w:numPr>
        <w:spacing w:after="0" w:line="360" w:lineRule="auto"/>
        <w:rPr>
          <w:rFonts w:ascii="Calibri" w:hAnsi="Calibri"/>
          <w:sz w:val="20"/>
          <w:szCs w:val="20"/>
        </w:rPr>
      </w:pPr>
      <w:proofErr w:type="spellStart"/>
      <w:r w:rsidRPr="00141A7D">
        <w:rPr>
          <w:rFonts w:ascii="Calibri" w:hAnsi="Calibri"/>
          <w:sz w:val="20"/>
          <w:szCs w:val="20"/>
        </w:rPr>
        <w:t>Envire</w:t>
      </w:r>
      <w:proofErr w:type="spellEnd"/>
      <w:r w:rsidRPr="00141A7D">
        <w:rPr>
          <w:rFonts w:ascii="Calibri" w:hAnsi="Calibri"/>
          <w:sz w:val="20"/>
          <w:szCs w:val="20"/>
        </w:rPr>
        <w:t xml:space="preserve"> Rubber Sheet is </w:t>
      </w:r>
      <w:r w:rsidR="003939C2" w:rsidRPr="00141A7D">
        <w:rPr>
          <w:rFonts w:ascii="Calibri" w:hAnsi="Calibri"/>
          <w:sz w:val="20"/>
          <w:szCs w:val="20"/>
        </w:rPr>
        <w:t>free of materials known to be teratog</w:t>
      </w:r>
      <w:r w:rsidR="000F53FE" w:rsidRPr="00141A7D">
        <w:rPr>
          <w:rFonts w:ascii="Calibri" w:hAnsi="Calibri"/>
          <w:sz w:val="20"/>
          <w:szCs w:val="20"/>
        </w:rPr>
        <w:t>enic, mutagenic or carcinogenic</w:t>
      </w:r>
      <w:r w:rsidRPr="00141A7D">
        <w:rPr>
          <w:rFonts w:ascii="Calibri" w:hAnsi="Calibri"/>
          <w:sz w:val="20"/>
          <w:szCs w:val="20"/>
        </w:rPr>
        <w:t xml:space="preserve"> including halogens, asbestos and chlorines</w:t>
      </w:r>
    </w:p>
    <w:p w:rsidR="00CA1593" w:rsidRPr="00141A7D" w:rsidRDefault="003939C2" w:rsidP="00750EEC">
      <w:pPr>
        <w:pStyle w:val="ListParagraph"/>
        <w:numPr>
          <w:ilvl w:val="0"/>
          <w:numId w:val="33"/>
        </w:numPr>
        <w:spacing w:after="0" w:line="360" w:lineRule="auto"/>
        <w:rPr>
          <w:rFonts w:ascii="Calibri" w:hAnsi="Calibri"/>
          <w:sz w:val="20"/>
          <w:szCs w:val="20"/>
        </w:rPr>
      </w:pPr>
      <w:r w:rsidRPr="00141A7D">
        <w:rPr>
          <w:rFonts w:ascii="Calibri" w:hAnsi="Calibri"/>
          <w:sz w:val="20"/>
          <w:szCs w:val="20"/>
        </w:rPr>
        <w:t>DELIVERY, STORAGE, AND HANDLING</w:t>
      </w:r>
    </w:p>
    <w:p w:rsidR="00CA1593" w:rsidRPr="00141A7D" w:rsidRDefault="003939C2" w:rsidP="00750EEC">
      <w:pPr>
        <w:pStyle w:val="ListParagraph"/>
        <w:numPr>
          <w:ilvl w:val="1"/>
          <w:numId w:val="33"/>
        </w:numPr>
        <w:spacing w:after="0" w:line="360" w:lineRule="auto"/>
        <w:rPr>
          <w:rFonts w:ascii="Calibri" w:hAnsi="Calibri"/>
          <w:sz w:val="20"/>
          <w:szCs w:val="20"/>
        </w:rPr>
      </w:pPr>
      <w:r w:rsidRPr="00141A7D">
        <w:rPr>
          <w:rFonts w:ascii="Calibri" w:hAnsi="Calibri"/>
          <w:sz w:val="20"/>
          <w:szCs w:val="20"/>
        </w:rPr>
        <w:t>Deliver materials in labeled packages. Store and handle in strict compliance with manufacturer's recommend</w:t>
      </w:r>
      <w:r w:rsidRPr="00141A7D">
        <w:rPr>
          <w:rFonts w:ascii="Calibri" w:hAnsi="Calibri"/>
          <w:sz w:val="20"/>
          <w:szCs w:val="20"/>
        </w:rPr>
        <w:t>a</w:t>
      </w:r>
      <w:r w:rsidRPr="00141A7D">
        <w:rPr>
          <w:rFonts w:ascii="Calibri" w:hAnsi="Calibri"/>
          <w:sz w:val="20"/>
          <w:szCs w:val="20"/>
        </w:rPr>
        <w:t>tions. Protect from damage due to weather, excessive temperatures, and construction operations.</w:t>
      </w:r>
    </w:p>
    <w:p w:rsidR="00CA1593" w:rsidRPr="00141A7D" w:rsidRDefault="003939C2" w:rsidP="00750EEC">
      <w:pPr>
        <w:pStyle w:val="ListParagraph"/>
        <w:numPr>
          <w:ilvl w:val="1"/>
          <w:numId w:val="33"/>
        </w:numPr>
        <w:spacing w:after="0" w:line="360" w:lineRule="auto"/>
        <w:rPr>
          <w:rFonts w:ascii="Calibri" w:hAnsi="Calibri"/>
          <w:sz w:val="20"/>
          <w:szCs w:val="20"/>
        </w:rPr>
      </w:pPr>
      <w:r w:rsidRPr="00141A7D">
        <w:rPr>
          <w:rFonts w:ascii="Calibri" w:hAnsi="Calibri"/>
          <w:sz w:val="20"/>
          <w:szCs w:val="20"/>
        </w:rPr>
        <w:t>Deliver materials sufficiently in advance of installation to condition materials to the required temperature for 48</w:t>
      </w:r>
      <w:r w:rsidR="00BD1EBC" w:rsidRPr="00141A7D">
        <w:rPr>
          <w:rFonts w:ascii="Calibri" w:hAnsi="Calibri"/>
          <w:sz w:val="20"/>
          <w:szCs w:val="20"/>
        </w:rPr>
        <w:t>-</w:t>
      </w:r>
      <w:r w:rsidRPr="00141A7D">
        <w:rPr>
          <w:rFonts w:ascii="Calibri" w:hAnsi="Calibri"/>
          <w:sz w:val="20"/>
          <w:szCs w:val="20"/>
        </w:rPr>
        <w:t>hours prior to installation.</w:t>
      </w:r>
    </w:p>
    <w:p w:rsidR="00CA1593" w:rsidRPr="00141A7D" w:rsidRDefault="003939C2" w:rsidP="00750EEC">
      <w:pPr>
        <w:pStyle w:val="ListParagraph"/>
        <w:numPr>
          <w:ilvl w:val="0"/>
          <w:numId w:val="33"/>
        </w:numPr>
        <w:spacing w:after="0" w:line="360" w:lineRule="auto"/>
        <w:rPr>
          <w:rFonts w:ascii="Calibri" w:hAnsi="Calibri"/>
          <w:sz w:val="20"/>
          <w:szCs w:val="20"/>
        </w:rPr>
      </w:pPr>
      <w:r w:rsidRPr="00141A7D">
        <w:rPr>
          <w:rFonts w:ascii="Calibri" w:hAnsi="Calibri"/>
          <w:sz w:val="20"/>
          <w:szCs w:val="20"/>
        </w:rPr>
        <w:t>PROJECT CONDITIONS</w:t>
      </w:r>
    </w:p>
    <w:p w:rsidR="00285475" w:rsidRPr="00141A7D" w:rsidRDefault="00285475" w:rsidP="00750EEC">
      <w:pPr>
        <w:pStyle w:val="ListParagraph"/>
        <w:numPr>
          <w:ilvl w:val="1"/>
          <w:numId w:val="33"/>
        </w:numPr>
        <w:spacing w:after="0" w:line="360" w:lineRule="auto"/>
        <w:rPr>
          <w:rFonts w:ascii="Calibri" w:hAnsi="Calibri"/>
          <w:sz w:val="20"/>
          <w:szCs w:val="20"/>
        </w:rPr>
      </w:pPr>
      <w:r w:rsidRPr="00141A7D">
        <w:rPr>
          <w:rFonts w:ascii="Calibri" w:hAnsi="Calibri"/>
          <w:sz w:val="20"/>
          <w:szCs w:val="20"/>
        </w:rPr>
        <w:t xml:space="preserve">Install </w:t>
      </w:r>
      <w:proofErr w:type="spellStart"/>
      <w:r w:rsidRPr="00141A7D">
        <w:rPr>
          <w:rFonts w:ascii="Calibri" w:hAnsi="Calibri"/>
          <w:sz w:val="20"/>
          <w:szCs w:val="20"/>
        </w:rPr>
        <w:t>Envire</w:t>
      </w:r>
      <w:proofErr w:type="spellEnd"/>
      <w:r w:rsidRPr="00141A7D">
        <w:rPr>
          <w:rFonts w:ascii="Calibri" w:hAnsi="Calibri"/>
          <w:sz w:val="20"/>
          <w:szCs w:val="20"/>
        </w:rPr>
        <w:t xml:space="preserve"> Rubber Sheet and Tile after other finishing operations, including painting, have been completed.</w:t>
      </w:r>
    </w:p>
    <w:p w:rsidR="00285475" w:rsidRPr="00141A7D" w:rsidRDefault="003939C2" w:rsidP="00750EEC">
      <w:pPr>
        <w:pStyle w:val="ListParagraph"/>
        <w:numPr>
          <w:ilvl w:val="1"/>
          <w:numId w:val="33"/>
        </w:numPr>
        <w:spacing w:after="0" w:line="360" w:lineRule="auto"/>
        <w:rPr>
          <w:rFonts w:ascii="Calibri" w:hAnsi="Calibri"/>
          <w:sz w:val="20"/>
          <w:szCs w:val="20"/>
        </w:rPr>
      </w:pPr>
      <w:r w:rsidRPr="00141A7D">
        <w:rPr>
          <w:rFonts w:ascii="Calibri" w:hAnsi="Calibri"/>
          <w:sz w:val="20"/>
          <w:szCs w:val="20"/>
        </w:rPr>
        <w:t xml:space="preserve">Maintain temperature at service levels </w:t>
      </w:r>
      <w:r w:rsidR="00285475" w:rsidRPr="00141A7D">
        <w:rPr>
          <w:rFonts w:ascii="Calibri" w:hAnsi="Calibri"/>
          <w:sz w:val="20"/>
          <w:szCs w:val="20"/>
        </w:rPr>
        <w:t>and/</w:t>
      </w:r>
      <w:r w:rsidRPr="00141A7D">
        <w:rPr>
          <w:rFonts w:ascii="Calibri" w:hAnsi="Calibri"/>
          <w:sz w:val="20"/>
          <w:szCs w:val="20"/>
        </w:rPr>
        <w:t xml:space="preserve">or </w:t>
      </w:r>
      <w:r w:rsidR="006F6493" w:rsidRPr="00141A7D">
        <w:rPr>
          <w:rFonts w:ascii="Calibri" w:hAnsi="Calibri"/>
          <w:sz w:val="20"/>
          <w:szCs w:val="20"/>
        </w:rPr>
        <w:t>the ambient temperature must remain steady (</w:t>
      </w:r>
      <w:r w:rsidR="00F563D6" w:rsidRPr="00141A7D">
        <w:rPr>
          <w:rFonts w:ascii="Calibri" w:hAnsi="Calibri"/>
          <w:sz w:val="20"/>
          <w:szCs w:val="20"/>
        </w:rPr>
        <w:t>±</w:t>
      </w:r>
      <w:r w:rsidR="006F6493" w:rsidRPr="00141A7D">
        <w:rPr>
          <w:rFonts w:ascii="Calibri" w:hAnsi="Calibri"/>
          <w:sz w:val="20"/>
          <w:szCs w:val="20"/>
        </w:rPr>
        <w:t xml:space="preserve"> 10</w:t>
      </w:r>
      <w:r w:rsidR="00F563D6" w:rsidRPr="00141A7D">
        <w:rPr>
          <w:rFonts w:ascii="Calibri" w:hAnsi="Calibri"/>
          <w:sz w:val="20"/>
          <w:szCs w:val="20"/>
        </w:rPr>
        <w:t xml:space="preserve">° </w:t>
      </w:r>
      <w:r w:rsidR="006F6493" w:rsidRPr="00141A7D">
        <w:rPr>
          <w:rFonts w:ascii="Calibri" w:hAnsi="Calibri"/>
          <w:sz w:val="20"/>
          <w:szCs w:val="20"/>
        </w:rPr>
        <w:t>F) betwee</w:t>
      </w:r>
      <w:r w:rsidR="00F563D6" w:rsidRPr="00141A7D">
        <w:rPr>
          <w:rFonts w:ascii="Calibri" w:hAnsi="Calibri"/>
          <w:sz w:val="20"/>
          <w:szCs w:val="20"/>
        </w:rPr>
        <w:t xml:space="preserve">n 65° F and 85° </w:t>
      </w:r>
      <w:r w:rsidR="007B2470" w:rsidRPr="00141A7D">
        <w:rPr>
          <w:rFonts w:ascii="Calibri" w:hAnsi="Calibri"/>
          <w:sz w:val="20"/>
          <w:szCs w:val="20"/>
        </w:rPr>
        <w:t>F for at leas</w:t>
      </w:r>
      <w:r w:rsidR="006A08A1" w:rsidRPr="00141A7D">
        <w:rPr>
          <w:rFonts w:ascii="Calibri" w:hAnsi="Calibri"/>
          <w:sz w:val="20"/>
          <w:szCs w:val="20"/>
        </w:rPr>
        <w:t>t 48-hours prior to, during and</w:t>
      </w:r>
      <w:r w:rsidR="006F6493" w:rsidRPr="00141A7D">
        <w:rPr>
          <w:rFonts w:ascii="Calibri" w:hAnsi="Calibri"/>
          <w:sz w:val="20"/>
          <w:szCs w:val="20"/>
        </w:rPr>
        <w:t xml:space="preserve"> </w:t>
      </w:r>
      <w:r w:rsidR="00285475" w:rsidRPr="00141A7D">
        <w:rPr>
          <w:rFonts w:ascii="Calibri" w:hAnsi="Calibri"/>
          <w:sz w:val="20"/>
          <w:szCs w:val="20"/>
        </w:rPr>
        <w:t>until substantial completion</w:t>
      </w:r>
      <w:r w:rsidR="00F563D6" w:rsidRPr="00141A7D">
        <w:rPr>
          <w:rFonts w:ascii="Calibri" w:hAnsi="Calibri"/>
          <w:sz w:val="20"/>
          <w:szCs w:val="20"/>
        </w:rPr>
        <w:t>.</w:t>
      </w:r>
    </w:p>
    <w:p w:rsidR="00285475" w:rsidRPr="00141A7D" w:rsidRDefault="00285475" w:rsidP="00750EEC">
      <w:pPr>
        <w:pStyle w:val="ListParagraph"/>
        <w:numPr>
          <w:ilvl w:val="1"/>
          <w:numId w:val="33"/>
        </w:numPr>
        <w:spacing w:after="0" w:line="360" w:lineRule="auto"/>
        <w:rPr>
          <w:rFonts w:ascii="Calibri" w:hAnsi="Calibri"/>
          <w:sz w:val="20"/>
          <w:szCs w:val="20"/>
        </w:rPr>
      </w:pPr>
      <w:r w:rsidRPr="00141A7D">
        <w:rPr>
          <w:rFonts w:ascii="Calibri" w:hAnsi="Calibri"/>
          <w:sz w:val="20"/>
          <w:szCs w:val="20"/>
        </w:rPr>
        <w:t xml:space="preserve">Maintain </w:t>
      </w:r>
      <w:r w:rsidR="006F6493" w:rsidRPr="00141A7D">
        <w:rPr>
          <w:rFonts w:ascii="Calibri" w:hAnsi="Calibri"/>
          <w:sz w:val="20"/>
          <w:szCs w:val="20"/>
        </w:rPr>
        <w:t xml:space="preserve">relative humidity </w:t>
      </w:r>
      <w:r w:rsidRPr="00141A7D">
        <w:rPr>
          <w:rFonts w:ascii="Calibri" w:hAnsi="Calibri"/>
          <w:sz w:val="20"/>
          <w:szCs w:val="20"/>
        </w:rPr>
        <w:t xml:space="preserve">at service levels, or between </w:t>
      </w:r>
      <w:r w:rsidR="00F563D6" w:rsidRPr="00141A7D">
        <w:rPr>
          <w:rFonts w:ascii="Calibri" w:hAnsi="Calibri"/>
          <w:sz w:val="20"/>
          <w:szCs w:val="20"/>
        </w:rPr>
        <w:t>40% and 65% RH</w:t>
      </w:r>
      <w:r w:rsidRPr="00141A7D">
        <w:rPr>
          <w:rFonts w:ascii="Calibri" w:hAnsi="Calibri"/>
          <w:sz w:val="20"/>
          <w:szCs w:val="20"/>
        </w:rPr>
        <w:t>.</w:t>
      </w:r>
    </w:p>
    <w:p w:rsidR="00CA1593" w:rsidRPr="00141A7D" w:rsidRDefault="00285475" w:rsidP="00750EEC">
      <w:pPr>
        <w:pStyle w:val="ListParagraph"/>
        <w:numPr>
          <w:ilvl w:val="1"/>
          <w:numId w:val="33"/>
        </w:numPr>
        <w:spacing w:after="0" w:line="360" w:lineRule="auto"/>
        <w:rPr>
          <w:rFonts w:ascii="Calibri" w:hAnsi="Calibri"/>
          <w:sz w:val="20"/>
          <w:szCs w:val="20"/>
        </w:rPr>
      </w:pPr>
      <w:r w:rsidRPr="00141A7D">
        <w:rPr>
          <w:rFonts w:ascii="Calibri" w:hAnsi="Calibri"/>
          <w:sz w:val="20"/>
          <w:szCs w:val="20"/>
        </w:rPr>
        <w:t>A</w:t>
      </w:r>
      <w:r w:rsidR="00F563D6" w:rsidRPr="00141A7D">
        <w:rPr>
          <w:rFonts w:ascii="Calibri" w:hAnsi="Calibri"/>
          <w:sz w:val="20"/>
          <w:szCs w:val="20"/>
        </w:rPr>
        <w:t xml:space="preserve">void </w:t>
      </w:r>
      <w:r w:rsidR="00CA1593" w:rsidRPr="00141A7D">
        <w:rPr>
          <w:rFonts w:ascii="Calibri" w:hAnsi="Calibri"/>
          <w:sz w:val="20"/>
          <w:szCs w:val="20"/>
        </w:rPr>
        <w:t>conditions in which dew point causes condensation</w:t>
      </w:r>
      <w:r w:rsidRPr="00141A7D">
        <w:rPr>
          <w:rFonts w:ascii="Calibri" w:hAnsi="Calibri"/>
          <w:sz w:val="20"/>
          <w:szCs w:val="20"/>
        </w:rPr>
        <w:t xml:space="preserve"> on the installation surface</w:t>
      </w:r>
      <w:r w:rsidR="006F6493" w:rsidRPr="00141A7D">
        <w:rPr>
          <w:rFonts w:ascii="Calibri" w:hAnsi="Calibri"/>
          <w:sz w:val="20"/>
          <w:szCs w:val="20"/>
        </w:rPr>
        <w:t>.</w:t>
      </w:r>
    </w:p>
    <w:p w:rsidR="00CA1593" w:rsidRPr="00141A7D" w:rsidRDefault="003939C2" w:rsidP="00750EEC">
      <w:pPr>
        <w:pStyle w:val="ListParagraph"/>
        <w:numPr>
          <w:ilvl w:val="0"/>
          <w:numId w:val="33"/>
        </w:numPr>
        <w:spacing w:after="0" w:line="360" w:lineRule="auto"/>
        <w:rPr>
          <w:rFonts w:ascii="Calibri" w:hAnsi="Calibri"/>
          <w:sz w:val="20"/>
          <w:szCs w:val="20"/>
        </w:rPr>
      </w:pPr>
      <w:r w:rsidRPr="00141A7D">
        <w:rPr>
          <w:rFonts w:ascii="Calibri" w:hAnsi="Calibri"/>
          <w:sz w:val="20"/>
          <w:szCs w:val="20"/>
        </w:rPr>
        <w:t>WARRANTY</w:t>
      </w:r>
    </w:p>
    <w:p w:rsidR="00141A7D" w:rsidRDefault="003939C2" w:rsidP="00750EEC">
      <w:pPr>
        <w:pStyle w:val="ListParagraph"/>
        <w:numPr>
          <w:ilvl w:val="1"/>
          <w:numId w:val="33"/>
        </w:numPr>
        <w:spacing w:after="0" w:line="360" w:lineRule="auto"/>
        <w:rPr>
          <w:rFonts w:ascii="Calibri" w:hAnsi="Calibri"/>
          <w:sz w:val="20"/>
          <w:szCs w:val="20"/>
        </w:rPr>
      </w:pPr>
      <w:r w:rsidRPr="00141A7D">
        <w:rPr>
          <w:rFonts w:ascii="Calibri" w:hAnsi="Calibri"/>
          <w:sz w:val="20"/>
          <w:szCs w:val="20"/>
        </w:rPr>
        <w:t xml:space="preserve">Provide manufacturer’s standard limited </w:t>
      </w:r>
      <w:r w:rsidR="00F563D6" w:rsidRPr="00141A7D">
        <w:rPr>
          <w:rFonts w:ascii="Calibri" w:hAnsi="Calibri"/>
          <w:sz w:val="20"/>
          <w:szCs w:val="20"/>
        </w:rPr>
        <w:t>commercial warranty to cover manufacturing defects</w:t>
      </w:r>
    </w:p>
    <w:p w:rsidR="00141A7D" w:rsidRDefault="00141A7D" w:rsidP="00141A7D">
      <w:pPr>
        <w:spacing w:after="0" w:line="360" w:lineRule="auto"/>
        <w:rPr>
          <w:rFonts w:ascii="Calibri" w:hAnsi="Calibri"/>
          <w:b/>
          <w:sz w:val="20"/>
          <w:szCs w:val="20"/>
        </w:rPr>
      </w:pPr>
    </w:p>
    <w:p w:rsidR="003939C2" w:rsidRPr="00141A7D" w:rsidRDefault="002862B7" w:rsidP="00141A7D">
      <w:pPr>
        <w:spacing w:after="0" w:line="360" w:lineRule="auto"/>
        <w:rPr>
          <w:rFonts w:ascii="Calibri" w:hAnsi="Calibri"/>
          <w:sz w:val="20"/>
          <w:szCs w:val="20"/>
        </w:rPr>
      </w:pPr>
      <w:r w:rsidRPr="00141A7D">
        <w:rPr>
          <w:rFonts w:ascii="Calibri" w:hAnsi="Calibri"/>
          <w:b/>
          <w:sz w:val="20"/>
          <w:szCs w:val="20"/>
        </w:rPr>
        <w:t>PART 2 - PRODUCTS</w:t>
      </w:r>
    </w:p>
    <w:p w:rsidR="00FC0AD4" w:rsidRPr="00141A7D" w:rsidRDefault="00FC0AD4" w:rsidP="00750EEC">
      <w:pPr>
        <w:spacing w:after="0" w:line="360" w:lineRule="auto"/>
        <w:rPr>
          <w:rFonts w:ascii="Calibri" w:hAnsi="Calibri"/>
          <w:i/>
          <w:color w:val="C00000"/>
          <w:sz w:val="20"/>
          <w:szCs w:val="20"/>
        </w:rPr>
      </w:pPr>
      <w:r w:rsidRPr="00141A7D">
        <w:rPr>
          <w:rFonts w:ascii="Calibri" w:hAnsi="Calibri"/>
          <w:i/>
          <w:color w:val="C00000"/>
          <w:sz w:val="20"/>
          <w:szCs w:val="20"/>
        </w:rPr>
        <w:t xml:space="preserve">Note To specifier: remove and </w:t>
      </w:r>
      <w:r w:rsidR="001F656C" w:rsidRPr="00141A7D">
        <w:rPr>
          <w:rFonts w:ascii="Calibri" w:hAnsi="Calibri"/>
          <w:i/>
          <w:color w:val="C00000"/>
          <w:sz w:val="20"/>
          <w:szCs w:val="20"/>
        </w:rPr>
        <w:t>amend</w:t>
      </w:r>
      <w:r w:rsidRPr="00141A7D">
        <w:rPr>
          <w:rFonts w:ascii="Calibri" w:hAnsi="Calibri"/>
          <w:i/>
          <w:color w:val="C00000"/>
          <w:sz w:val="20"/>
          <w:szCs w:val="20"/>
        </w:rPr>
        <w:t xml:space="preserve"> sections as </w:t>
      </w:r>
      <w:r w:rsidR="001F656C" w:rsidRPr="00141A7D">
        <w:rPr>
          <w:rFonts w:ascii="Calibri" w:hAnsi="Calibri"/>
          <w:i/>
          <w:color w:val="C00000"/>
          <w:sz w:val="20"/>
          <w:szCs w:val="20"/>
        </w:rPr>
        <w:t>necessary</w:t>
      </w:r>
      <w:r w:rsidRPr="00141A7D">
        <w:rPr>
          <w:rFonts w:ascii="Calibri" w:hAnsi="Calibri"/>
          <w:i/>
          <w:color w:val="C00000"/>
          <w:sz w:val="20"/>
          <w:szCs w:val="20"/>
        </w:rPr>
        <w:t>.</w:t>
      </w:r>
    </w:p>
    <w:p w:rsidR="002862B7" w:rsidRPr="00141A7D" w:rsidRDefault="003939C2" w:rsidP="00750EEC">
      <w:pPr>
        <w:pStyle w:val="ListParagraph"/>
        <w:numPr>
          <w:ilvl w:val="0"/>
          <w:numId w:val="34"/>
        </w:numPr>
        <w:spacing w:after="0" w:line="360" w:lineRule="auto"/>
        <w:rPr>
          <w:rFonts w:ascii="Calibri" w:hAnsi="Calibri"/>
          <w:sz w:val="20"/>
          <w:szCs w:val="20"/>
        </w:rPr>
      </w:pPr>
      <w:r w:rsidRPr="00141A7D">
        <w:rPr>
          <w:rFonts w:ascii="Calibri" w:hAnsi="Calibri"/>
          <w:sz w:val="20"/>
          <w:szCs w:val="20"/>
        </w:rPr>
        <w:t>MANUFACTURER</w:t>
      </w:r>
    </w:p>
    <w:p w:rsidR="002862B7" w:rsidRPr="00141A7D" w:rsidRDefault="003939C2" w:rsidP="00750EEC">
      <w:pPr>
        <w:pStyle w:val="ListParagraph"/>
        <w:numPr>
          <w:ilvl w:val="1"/>
          <w:numId w:val="34"/>
        </w:numPr>
        <w:spacing w:after="0" w:line="360" w:lineRule="auto"/>
        <w:rPr>
          <w:rFonts w:ascii="Calibri" w:hAnsi="Calibri"/>
          <w:sz w:val="20"/>
          <w:szCs w:val="20"/>
        </w:rPr>
      </w:pPr>
      <w:r w:rsidRPr="00141A7D">
        <w:rPr>
          <w:rFonts w:ascii="Calibri" w:hAnsi="Calibri"/>
          <w:sz w:val="20"/>
          <w:szCs w:val="20"/>
        </w:rPr>
        <w:t xml:space="preserve">Basis-of-Design:  </w:t>
      </w:r>
      <w:proofErr w:type="spellStart"/>
      <w:r w:rsidR="00C5435F" w:rsidRPr="00141A7D">
        <w:rPr>
          <w:rFonts w:ascii="Calibri" w:hAnsi="Calibri"/>
          <w:sz w:val="20"/>
          <w:szCs w:val="20"/>
        </w:rPr>
        <w:t>Roppe</w:t>
      </w:r>
      <w:proofErr w:type="spellEnd"/>
      <w:r w:rsidR="00C5435F" w:rsidRPr="00141A7D">
        <w:rPr>
          <w:rFonts w:ascii="Calibri" w:hAnsi="Calibri"/>
          <w:sz w:val="20"/>
          <w:szCs w:val="20"/>
        </w:rPr>
        <w:t xml:space="preserve"> Corporation</w:t>
      </w:r>
      <w:r w:rsidR="002862B7" w:rsidRPr="00141A7D">
        <w:rPr>
          <w:rFonts w:ascii="Calibri" w:hAnsi="Calibri"/>
          <w:sz w:val="20"/>
          <w:szCs w:val="20"/>
        </w:rPr>
        <w:t xml:space="preserve"> | </w:t>
      </w:r>
      <w:r w:rsidR="00C5435F" w:rsidRPr="00141A7D">
        <w:rPr>
          <w:rFonts w:ascii="Calibri" w:hAnsi="Calibri"/>
          <w:sz w:val="20"/>
          <w:szCs w:val="20"/>
        </w:rPr>
        <w:t>1602 N Union St.</w:t>
      </w:r>
      <w:r w:rsidR="002862B7" w:rsidRPr="00141A7D">
        <w:rPr>
          <w:rFonts w:ascii="Calibri" w:hAnsi="Calibri"/>
          <w:sz w:val="20"/>
          <w:szCs w:val="20"/>
        </w:rPr>
        <w:t xml:space="preserve"> | </w:t>
      </w:r>
      <w:r w:rsidR="00C5435F" w:rsidRPr="00141A7D">
        <w:rPr>
          <w:rFonts w:ascii="Calibri" w:hAnsi="Calibri"/>
          <w:sz w:val="20"/>
          <w:szCs w:val="20"/>
        </w:rPr>
        <w:t>Fostoria, OH 44830</w:t>
      </w:r>
      <w:r w:rsidR="002862B7" w:rsidRPr="00141A7D">
        <w:rPr>
          <w:rFonts w:ascii="Calibri" w:hAnsi="Calibri"/>
          <w:sz w:val="20"/>
          <w:szCs w:val="20"/>
        </w:rPr>
        <w:t xml:space="preserve"> | </w:t>
      </w:r>
      <w:r w:rsidR="00C5435F" w:rsidRPr="00141A7D">
        <w:rPr>
          <w:rFonts w:ascii="Calibri" w:hAnsi="Calibri"/>
          <w:sz w:val="20"/>
          <w:szCs w:val="20"/>
        </w:rPr>
        <w:t>P: (800) 537</w:t>
      </w:r>
      <w:r w:rsidR="002862B7" w:rsidRPr="00141A7D">
        <w:rPr>
          <w:rFonts w:ascii="Calibri" w:hAnsi="Calibri"/>
          <w:sz w:val="20"/>
          <w:szCs w:val="20"/>
        </w:rPr>
        <w:t>-</w:t>
      </w:r>
      <w:r w:rsidR="00C5435F" w:rsidRPr="00141A7D">
        <w:rPr>
          <w:rFonts w:ascii="Calibri" w:hAnsi="Calibri"/>
          <w:sz w:val="20"/>
          <w:szCs w:val="20"/>
        </w:rPr>
        <w:t>9527</w:t>
      </w:r>
    </w:p>
    <w:p w:rsidR="002862B7" w:rsidRPr="00141A7D" w:rsidRDefault="00A31C8E" w:rsidP="00750EEC">
      <w:pPr>
        <w:pStyle w:val="ListParagraph"/>
        <w:numPr>
          <w:ilvl w:val="1"/>
          <w:numId w:val="34"/>
        </w:numPr>
        <w:spacing w:after="0" w:line="360" w:lineRule="auto"/>
        <w:rPr>
          <w:rFonts w:ascii="Calibri" w:hAnsi="Calibri"/>
          <w:sz w:val="20"/>
          <w:szCs w:val="20"/>
        </w:rPr>
      </w:pPr>
      <w:r w:rsidRPr="00141A7D">
        <w:rPr>
          <w:rFonts w:ascii="Calibri" w:hAnsi="Calibri"/>
          <w:sz w:val="20"/>
          <w:szCs w:val="20"/>
        </w:rPr>
        <w:lastRenderedPageBreak/>
        <w:t xml:space="preserve">Substitutions: </w:t>
      </w:r>
      <w:r w:rsidR="002862B7" w:rsidRPr="00141A7D">
        <w:rPr>
          <w:rFonts w:ascii="Calibri" w:hAnsi="Calibri"/>
          <w:sz w:val="20"/>
          <w:szCs w:val="20"/>
        </w:rPr>
        <w:t>No substitutions permitted</w:t>
      </w:r>
    </w:p>
    <w:p w:rsidR="003404D6" w:rsidRPr="00141A7D" w:rsidRDefault="003404D6" w:rsidP="002862B7">
      <w:pPr>
        <w:pStyle w:val="ListParagraph"/>
        <w:numPr>
          <w:ilvl w:val="0"/>
          <w:numId w:val="34"/>
        </w:numPr>
        <w:spacing w:after="0" w:line="360" w:lineRule="auto"/>
        <w:rPr>
          <w:rFonts w:ascii="Calibri" w:hAnsi="Calibri"/>
          <w:sz w:val="20"/>
          <w:szCs w:val="20"/>
        </w:rPr>
      </w:pPr>
      <w:r w:rsidRPr="00141A7D">
        <w:rPr>
          <w:rFonts w:ascii="Calibri" w:hAnsi="Calibri"/>
          <w:sz w:val="20"/>
          <w:szCs w:val="20"/>
        </w:rPr>
        <w:t>PRODUCTS</w:t>
      </w:r>
    </w:p>
    <w:p w:rsidR="00C435F7" w:rsidRPr="00141A7D" w:rsidRDefault="002862B7" w:rsidP="003404D6">
      <w:pPr>
        <w:pStyle w:val="ListParagraph"/>
        <w:numPr>
          <w:ilvl w:val="1"/>
          <w:numId w:val="34"/>
        </w:numPr>
        <w:spacing w:after="0" w:line="360" w:lineRule="auto"/>
        <w:rPr>
          <w:rFonts w:ascii="Calibri" w:hAnsi="Calibri"/>
          <w:sz w:val="20"/>
          <w:szCs w:val="20"/>
        </w:rPr>
      </w:pPr>
      <w:r w:rsidRPr="00141A7D">
        <w:rPr>
          <w:rFonts w:ascii="Calibri" w:hAnsi="Calibri"/>
          <w:sz w:val="20"/>
          <w:szCs w:val="20"/>
        </w:rPr>
        <w:t>HOMOGENEOUS RESILIENT RUBBER SHEET FLOORING</w:t>
      </w:r>
    </w:p>
    <w:p w:rsidR="002862B7" w:rsidRPr="00141A7D" w:rsidRDefault="003404D6" w:rsidP="003404D6">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t>Roppe</w:t>
      </w:r>
      <w:proofErr w:type="spellEnd"/>
      <w:r w:rsidRPr="00141A7D">
        <w:rPr>
          <w:rFonts w:ascii="Calibri" w:hAnsi="Calibri"/>
          <w:sz w:val="20"/>
          <w:szCs w:val="20"/>
        </w:rPr>
        <w:t xml:space="preserve"> E</w:t>
      </w:r>
      <w:r w:rsidR="002862B7" w:rsidRPr="00141A7D">
        <w:rPr>
          <w:rFonts w:ascii="Calibri" w:hAnsi="Calibri"/>
          <w:sz w:val="20"/>
          <w:szCs w:val="20"/>
        </w:rPr>
        <w:t>NVIRE SHEET RUBBER</w:t>
      </w:r>
      <w:r w:rsidRPr="00141A7D">
        <w:rPr>
          <w:rFonts w:ascii="Calibri" w:hAnsi="Calibri"/>
          <w:sz w:val="20"/>
          <w:szCs w:val="20"/>
        </w:rPr>
        <w:t xml:space="preserve"> FLOORING</w:t>
      </w:r>
    </w:p>
    <w:p w:rsidR="003404D6" w:rsidRPr="00141A7D" w:rsidRDefault="003404D6"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Specify Color by Number and Name:</w:t>
      </w:r>
      <w:r w:rsidR="0057755D" w:rsidRPr="00141A7D">
        <w:rPr>
          <w:rFonts w:ascii="Calibri" w:hAnsi="Calibri"/>
          <w:sz w:val="20"/>
          <w:szCs w:val="20"/>
        </w:rPr>
        <w:t xml:space="preserve"> </w:t>
      </w:r>
      <w:r w:rsidR="0057755D" w:rsidRPr="00141A7D">
        <w:rPr>
          <w:rFonts w:ascii="Calibri" w:hAnsi="Calibri"/>
          <w:i/>
          <w:color w:val="C00000"/>
          <w:sz w:val="20"/>
          <w:szCs w:val="20"/>
        </w:rPr>
        <w:t>(remove all but the color selecting)</w:t>
      </w:r>
      <w:r w:rsidR="0057755D" w:rsidRPr="00141A7D">
        <w:rPr>
          <w:rFonts w:ascii="Calibri" w:hAnsi="Calibri"/>
          <w:color w:val="C00000"/>
          <w:sz w:val="20"/>
          <w:szCs w:val="20"/>
        </w:rPr>
        <w:t xml:space="preserve"> </w:t>
      </w:r>
      <w:r w:rsidR="00A11D19" w:rsidRPr="00141A7D">
        <w:rPr>
          <w:rFonts w:ascii="Calibri" w:hAnsi="Calibri"/>
          <w:sz w:val="20"/>
          <w:szCs w:val="20"/>
        </w:rPr>
        <w:t xml:space="preserve">S100 black, S118 peacock, S122 natural, S123 charcoal, S137 cinnabar, S139 deep navy, S161 snow, S174 smoke, S184 almond, S186 red, S191 camel, S194 burnt umber, S617 terracotta, S618 </w:t>
      </w:r>
      <w:proofErr w:type="spellStart"/>
      <w:r w:rsidR="00A11D19" w:rsidRPr="00141A7D">
        <w:rPr>
          <w:rFonts w:ascii="Calibri" w:hAnsi="Calibri"/>
          <w:sz w:val="20"/>
          <w:szCs w:val="20"/>
        </w:rPr>
        <w:t>aubergine</w:t>
      </w:r>
      <w:proofErr w:type="spellEnd"/>
      <w:r w:rsidR="00A11D19" w:rsidRPr="00141A7D">
        <w:rPr>
          <w:rFonts w:ascii="Calibri" w:hAnsi="Calibri"/>
          <w:sz w:val="20"/>
          <w:szCs w:val="20"/>
        </w:rPr>
        <w:t>, S621 merlin, S623 nutmeg, S627 mar</w:t>
      </w:r>
      <w:r w:rsidR="00A11D19" w:rsidRPr="00141A7D">
        <w:rPr>
          <w:rFonts w:ascii="Calibri" w:hAnsi="Calibri"/>
          <w:sz w:val="20"/>
          <w:szCs w:val="20"/>
        </w:rPr>
        <w:t>i</w:t>
      </w:r>
      <w:r w:rsidR="00A11D19" w:rsidRPr="00141A7D">
        <w:rPr>
          <w:rFonts w:ascii="Calibri" w:hAnsi="Calibri"/>
          <w:sz w:val="20"/>
          <w:szCs w:val="20"/>
        </w:rPr>
        <w:t xml:space="preserve">ner, S638 cadet, S639 </w:t>
      </w:r>
      <w:proofErr w:type="spellStart"/>
      <w:r w:rsidR="00A11D19" w:rsidRPr="00141A7D">
        <w:rPr>
          <w:rFonts w:ascii="Calibri" w:hAnsi="Calibri"/>
          <w:sz w:val="20"/>
          <w:szCs w:val="20"/>
        </w:rPr>
        <w:t>beigewood</w:t>
      </w:r>
      <w:proofErr w:type="spellEnd"/>
      <w:r w:rsidR="00A11D19" w:rsidRPr="00141A7D">
        <w:rPr>
          <w:rFonts w:ascii="Calibri" w:hAnsi="Calibri"/>
          <w:sz w:val="20"/>
          <w:szCs w:val="20"/>
        </w:rPr>
        <w:t>, S642 jonquil, S644 sunbeam, S646 gecko, S648 pear green, S649 sweet basil, S654 lagoon, S655 peaceful blue, S656 bluebell, S659 grape, S660 citrus, S662 envy, S663 aged fern, S664 blue jay</w:t>
      </w:r>
    </w:p>
    <w:p w:rsidR="00BB297D" w:rsidRPr="00141A7D" w:rsidRDefault="00BB297D" w:rsidP="00BB29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F1869</w:t>
      </w:r>
      <w:r w:rsidR="009C71FD" w:rsidRPr="00141A7D">
        <w:rPr>
          <w:rFonts w:ascii="Calibri" w:hAnsi="Calibri"/>
          <w:sz w:val="20"/>
          <w:szCs w:val="20"/>
        </w:rPr>
        <w:t>, Standard Specification for Rubber Sheet Floor Covering without Backing; Type 1</w:t>
      </w:r>
    </w:p>
    <w:p w:rsidR="00BB297D" w:rsidRPr="00141A7D" w:rsidRDefault="00BB297D" w:rsidP="00BB29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Sheet/Roll Width:</w:t>
      </w:r>
      <w:r w:rsidR="009C71FD" w:rsidRPr="00141A7D">
        <w:rPr>
          <w:rFonts w:ascii="Calibri" w:hAnsi="Calibri"/>
          <w:sz w:val="20"/>
          <w:szCs w:val="20"/>
        </w:rPr>
        <w:t xml:space="preserve"> 6 Fee</w:t>
      </w:r>
      <w:r w:rsidRPr="00141A7D">
        <w:rPr>
          <w:rFonts w:ascii="Calibri" w:hAnsi="Calibri"/>
          <w:sz w:val="20"/>
          <w:szCs w:val="20"/>
        </w:rPr>
        <w:t>t (1.82 m), material contains 1” selvage edge on each side for trimming</w:t>
      </w:r>
    </w:p>
    <w:p w:rsidR="00BB297D" w:rsidRPr="00141A7D" w:rsidRDefault="00BB297D" w:rsidP="00BB29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Sheet/Roll Length:</w:t>
      </w:r>
      <w:r w:rsidR="009C71FD" w:rsidRPr="00141A7D">
        <w:rPr>
          <w:rFonts w:ascii="Calibri" w:hAnsi="Calibri"/>
          <w:sz w:val="20"/>
          <w:szCs w:val="20"/>
        </w:rPr>
        <w:t xml:space="preserve"> 50 Feet (15.24 m)</w:t>
      </w:r>
    </w:p>
    <w:p w:rsidR="009C71FD" w:rsidRPr="00141A7D" w:rsidRDefault="009C71FD" w:rsidP="00BB29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Sheet/Roll Thickness: 0.100” (2.5 mm)</w:t>
      </w:r>
    </w:p>
    <w:p w:rsidR="003404D6" w:rsidRPr="00141A7D" w:rsidRDefault="003404D6" w:rsidP="00BB29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Sheet/Roll Surface: Smooth</w:t>
      </w:r>
    </w:p>
    <w:p w:rsidR="009C71FD" w:rsidRPr="00141A7D" w:rsidRDefault="009C71FD" w:rsidP="00BB29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F648/NFPA 253, Critical Radiant Flux; Class 1, &gt; 0.45 W/cm</w:t>
      </w:r>
      <w:r w:rsidRPr="00141A7D">
        <w:rPr>
          <w:rFonts w:ascii="Calibri" w:hAnsi="Calibri"/>
          <w:sz w:val="20"/>
          <w:szCs w:val="20"/>
          <w:vertAlign w:val="superscript"/>
        </w:rPr>
        <w:t>2</w:t>
      </w:r>
    </w:p>
    <w:p w:rsidR="009C71FD" w:rsidRPr="00141A7D" w:rsidRDefault="009C71FD" w:rsidP="00BB29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F662/NFPA 258, Smoke Density; Passes, &lt; 450</w:t>
      </w:r>
    </w:p>
    <w:p w:rsidR="009C71FD" w:rsidRPr="00141A7D" w:rsidRDefault="009C71FD" w:rsidP="00BB29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D2047, Static Coefficient of Friction; &gt; 0.6</w:t>
      </w:r>
    </w:p>
    <w:p w:rsidR="009C71FD" w:rsidRPr="00141A7D" w:rsidRDefault="009C71FD" w:rsidP="00BB29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F970, Static Load Limit; Passes 250 PSI load with less than 0.005” residual indentation</w:t>
      </w:r>
    </w:p>
    <w:p w:rsidR="009C71FD" w:rsidRPr="00141A7D" w:rsidRDefault="009C71FD" w:rsidP="00BB29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F970, Modified Static Load Limit; Passes 1500</w:t>
      </w:r>
      <w:r w:rsidR="0042510E" w:rsidRPr="00141A7D">
        <w:rPr>
          <w:rFonts w:ascii="Calibri" w:hAnsi="Calibri"/>
          <w:sz w:val="20"/>
          <w:szCs w:val="20"/>
        </w:rPr>
        <w:t xml:space="preserve"> PSI with less than 0.005” residual indentation</w:t>
      </w:r>
    </w:p>
    <w:p w:rsidR="0042510E" w:rsidRPr="00141A7D" w:rsidRDefault="0042510E" w:rsidP="00BB29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F1914, Color Heat Stability; Passes, &lt; 8.0 ΔE</w:t>
      </w:r>
    </w:p>
    <w:p w:rsidR="0042510E" w:rsidRPr="00141A7D" w:rsidRDefault="0042510E" w:rsidP="00BB29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F1915, Color Light Stability; Passes, &lt; 8.0 ΔE</w:t>
      </w:r>
    </w:p>
    <w:p w:rsidR="0042510E" w:rsidRPr="00141A7D" w:rsidRDefault="0042510E" w:rsidP="00BB29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G21, Resistance to Fungi; Excellent</w:t>
      </w:r>
    </w:p>
    <w:p w:rsidR="0042510E" w:rsidRPr="00141A7D" w:rsidRDefault="0042510E" w:rsidP="00BB29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E492/E989, Acoustical (Impact Insulation Class) Impact; IIC 50</w:t>
      </w:r>
    </w:p>
    <w:p w:rsidR="0042510E" w:rsidRPr="00141A7D" w:rsidRDefault="0042510E" w:rsidP="00BB29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E90/E413, Acoustical (Sound Transmission Class) Airborne; STC 62</w:t>
      </w:r>
    </w:p>
    <w:p w:rsidR="0042510E" w:rsidRPr="00141A7D" w:rsidRDefault="0042510E" w:rsidP="00BB29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E2179, Effectiveness of Floor Covering; ΔIIC 11</w:t>
      </w:r>
    </w:p>
    <w:p w:rsidR="0042510E" w:rsidRPr="00141A7D" w:rsidRDefault="0042510E" w:rsidP="0042510E">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t>Roppe</w:t>
      </w:r>
      <w:proofErr w:type="spellEnd"/>
      <w:r w:rsidRPr="00141A7D">
        <w:rPr>
          <w:rFonts w:ascii="Calibri" w:hAnsi="Calibri"/>
          <w:sz w:val="20"/>
          <w:szCs w:val="20"/>
        </w:rPr>
        <w:t xml:space="preserve"> offers our IMPACT Program for returning jobsite scrap</w:t>
      </w:r>
    </w:p>
    <w:p w:rsidR="0042510E" w:rsidRPr="00141A7D" w:rsidRDefault="0042510E" w:rsidP="0042510E">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t>Envire</w:t>
      </w:r>
      <w:proofErr w:type="spellEnd"/>
      <w:r w:rsidRPr="00141A7D">
        <w:rPr>
          <w:rFonts w:ascii="Calibri" w:hAnsi="Calibri"/>
          <w:sz w:val="20"/>
          <w:szCs w:val="20"/>
        </w:rPr>
        <w:t xml:space="preserve"> Rubber Sheet is 100% Recyclable</w:t>
      </w:r>
    </w:p>
    <w:p w:rsidR="0042510E" w:rsidRPr="00141A7D" w:rsidRDefault="0042510E" w:rsidP="0042510E">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t>Envire</w:t>
      </w:r>
      <w:proofErr w:type="spellEnd"/>
      <w:r w:rsidRPr="00141A7D">
        <w:rPr>
          <w:rFonts w:ascii="Calibri" w:hAnsi="Calibri"/>
          <w:sz w:val="20"/>
          <w:szCs w:val="20"/>
        </w:rPr>
        <w:t xml:space="preserve"> Rubber Sheet and accessories that are easily cleaned and do not require coatings and stripping, or use chemicals that may be hazardous to human health</w:t>
      </w:r>
    </w:p>
    <w:p w:rsidR="0042510E" w:rsidRPr="00141A7D" w:rsidRDefault="003404D6" w:rsidP="0042510E">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t>Envire</w:t>
      </w:r>
      <w:proofErr w:type="spellEnd"/>
      <w:r w:rsidRPr="00141A7D">
        <w:rPr>
          <w:rFonts w:ascii="Calibri" w:hAnsi="Calibri"/>
          <w:sz w:val="20"/>
          <w:szCs w:val="20"/>
        </w:rPr>
        <w:t xml:space="preserve"> Rubber Sheet is </w:t>
      </w:r>
      <w:r w:rsidR="0042510E" w:rsidRPr="00141A7D">
        <w:rPr>
          <w:rFonts w:ascii="Calibri" w:hAnsi="Calibri"/>
          <w:sz w:val="20"/>
          <w:szCs w:val="20"/>
        </w:rPr>
        <w:t xml:space="preserve">SCS </w:t>
      </w:r>
      <w:proofErr w:type="spellStart"/>
      <w:r w:rsidR="0042510E" w:rsidRPr="00141A7D">
        <w:rPr>
          <w:rFonts w:ascii="Calibri" w:hAnsi="Calibri"/>
          <w:sz w:val="20"/>
          <w:szCs w:val="20"/>
        </w:rPr>
        <w:t>FloorScore</w:t>
      </w:r>
      <w:proofErr w:type="spellEnd"/>
      <w:r w:rsidR="0042510E" w:rsidRPr="00141A7D">
        <w:rPr>
          <w:rFonts w:ascii="Calibri" w:hAnsi="Calibri"/>
          <w:sz w:val="20"/>
          <w:szCs w:val="20"/>
        </w:rPr>
        <w:t>® Certified and meets California Specifications Section 01350</w:t>
      </w:r>
    </w:p>
    <w:p w:rsidR="003404D6" w:rsidRPr="00141A7D" w:rsidRDefault="003404D6" w:rsidP="0042510E">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t>Envire</w:t>
      </w:r>
      <w:proofErr w:type="spellEnd"/>
      <w:r w:rsidRPr="00141A7D">
        <w:rPr>
          <w:rFonts w:ascii="Calibri" w:hAnsi="Calibri"/>
          <w:sz w:val="20"/>
          <w:szCs w:val="20"/>
        </w:rPr>
        <w:t xml:space="preserve"> Rubber Sheet meets NSF 332 Gold Criteria</w:t>
      </w:r>
    </w:p>
    <w:p w:rsidR="003404D6" w:rsidRPr="00141A7D" w:rsidRDefault="003404D6" w:rsidP="0042510E">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t>Envire</w:t>
      </w:r>
      <w:proofErr w:type="spellEnd"/>
      <w:r w:rsidRPr="00141A7D">
        <w:rPr>
          <w:rFonts w:ascii="Calibri" w:hAnsi="Calibri"/>
          <w:sz w:val="20"/>
          <w:szCs w:val="20"/>
        </w:rPr>
        <w:t xml:space="preserve"> Rubber Sheet meets CHPS Criteria</w:t>
      </w:r>
    </w:p>
    <w:p w:rsidR="003404D6" w:rsidRPr="00141A7D" w:rsidRDefault="003404D6" w:rsidP="0042510E">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t>Envire</w:t>
      </w:r>
      <w:proofErr w:type="spellEnd"/>
      <w:r w:rsidRPr="00141A7D">
        <w:rPr>
          <w:rFonts w:ascii="Calibri" w:hAnsi="Calibri"/>
          <w:sz w:val="20"/>
          <w:szCs w:val="20"/>
        </w:rPr>
        <w:t xml:space="preserve"> Rubber Sheet is </w:t>
      </w:r>
      <w:r w:rsidR="00A11D19" w:rsidRPr="00141A7D">
        <w:rPr>
          <w:rFonts w:ascii="Calibri" w:hAnsi="Calibri"/>
          <w:sz w:val="20"/>
          <w:szCs w:val="20"/>
        </w:rPr>
        <w:t>manufactured</w:t>
      </w:r>
      <w:r w:rsidRPr="00141A7D">
        <w:rPr>
          <w:rFonts w:ascii="Calibri" w:hAnsi="Calibri"/>
          <w:sz w:val="20"/>
          <w:szCs w:val="20"/>
        </w:rPr>
        <w:t xml:space="preserve"> in the U.S.A.</w:t>
      </w:r>
    </w:p>
    <w:p w:rsidR="0042510E" w:rsidRPr="00141A7D" w:rsidRDefault="0042510E" w:rsidP="0042510E">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t>Envire</w:t>
      </w:r>
      <w:proofErr w:type="spellEnd"/>
      <w:r w:rsidRPr="00141A7D">
        <w:rPr>
          <w:rFonts w:ascii="Calibri" w:hAnsi="Calibri"/>
          <w:sz w:val="20"/>
          <w:szCs w:val="20"/>
        </w:rPr>
        <w:t xml:space="preserve"> Rubber Sheet is </w:t>
      </w:r>
      <w:r w:rsidR="00A11D19" w:rsidRPr="00141A7D">
        <w:rPr>
          <w:rFonts w:ascii="Calibri" w:hAnsi="Calibri"/>
          <w:sz w:val="20"/>
          <w:szCs w:val="20"/>
        </w:rPr>
        <w:t>m</w:t>
      </w:r>
      <w:r w:rsidRPr="00141A7D">
        <w:rPr>
          <w:rFonts w:ascii="Calibri" w:hAnsi="Calibri"/>
          <w:sz w:val="20"/>
          <w:szCs w:val="20"/>
        </w:rPr>
        <w:t>anufactured in a Facility that is ISO 14001 Certified</w:t>
      </w:r>
    </w:p>
    <w:p w:rsidR="0042510E" w:rsidRPr="00141A7D" w:rsidRDefault="0042510E" w:rsidP="0042510E">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t>Envire</w:t>
      </w:r>
      <w:proofErr w:type="spellEnd"/>
      <w:r w:rsidRPr="00141A7D">
        <w:rPr>
          <w:rFonts w:ascii="Calibri" w:hAnsi="Calibri"/>
          <w:sz w:val="20"/>
          <w:szCs w:val="20"/>
        </w:rPr>
        <w:t xml:space="preserve"> Rubber Sheet is free of materials known to be teratogenic, mutagenic or carcinogenic</w:t>
      </w:r>
    </w:p>
    <w:p w:rsidR="0042510E" w:rsidRPr="00141A7D" w:rsidRDefault="0042510E" w:rsidP="0042510E">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t>Envire</w:t>
      </w:r>
      <w:proofErr w:type="spellEnd"/>
      <w:r w:rsidRPr="00141A7D">
        <w:rPr>
          <w:rFonts w:ascii="Calibri" w:hAnsi="Calibri"/>
          <w:sz w:val="20"/>
          <w:szCs w:val="20"/>
        </w:rPr>
        <w:t xml:space="preserve"> Rubber Sheet is free of Halogens</w:t>
      </w:r>
    </w:p>
    <w:p w:rsidR="0042510E" w:rsidRPr="00141A7D" w:rsidRDefault="0042510E" w:rsidP="0042510E">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lastRenderedPageBreak/>
        <w:t>Envire</w:t>
      </w:r>
      <w:proofErr w:type="spellEnd"/>
      <w:r w:rsidRPr="00141A7D">
        <w:rPr>
          <w:rFonts w:ascii="Calibri" w:hAnsi="Calibri"/>
          <w:sz w:val="20"/>
          <w:szCs w:val="20"/>
        </w:rPr>
        <w:t xml:space="preserve"> Rubber Sheet is free of Asbestos</w:t>
      </w:r>
    </w:p>
    <w:p w:rsidR="0042510E" w:rsidRPr="00141A7D" w:rsidRDefault="0042510E" w:rsidP="0042510E">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t>Envire</w:t>
      </w:r>
      <w:proofErr w:type="spellEnd"/>
      <w:r w:rsidRPr="00141A7D">
        <w:rPr>
          <w:rFonts w:ascii="Calibri" w:hAnsi="Calibri"/>
          <w:sz w:val="20"/>
          <w:szCs w:val="20"/>
        </w:rPr>
        <w:t xml:space="preserve"> Rubber Sheet is free of Phthalates</w:t>
      </w:r>
    </w:p>
    <w:p w:rsidR="0042510E" w:rsidRPr="00141A7D" w:rsidRDefault="0042510E" w:rsidP="0042510E">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t>Envire</w:t>
      </w:r>
      <w:proofErr w:type="spellEnd"/>
      <w:r w:rsidRPr="00141A7D">
        <w:rPr>
          <w:rFonts w:ascii="Calibri" w:hAnsi="Calibri"/>
          <w:sz w:val="20"/>
          <w:szCs w:val="20"/>
        </w:rPr>
        <w:t xml:space="preserve"> Rubber Sheet is free of Heavy Metals</w:t>
      </w:r>
    </w:p>
    <w:p w:rsidR="003404D6" w:rsidRPr="00141A7D" w:rsidRDefault="003404D6" w:rsidP="003404D6">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t>Envire</w:t>
      </w:r>
      <w:proofErr w:type="spellEnd"/>
      <w:r w:rsidRPr="00141A7D">
        <w:rPr>
          <w:rFonts w:ascii="Calibri" w:hAnsi="Calibri"/>
          <w:sz w:val="20"/>
          <w:szCs w:val="20"/>
        </w:rPr>
        <w:t xml:space="preserve"> Rubber Sheet is free of any Red List Chemicals</w:t>
      </w:r>
    </w:p>
    <w:p w:rsidR="0042510E" w:rsidRPr="00141A7D" w:rsidRDefault="0042510E" w:rsidP="0042510E">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t>Envire</w:t>
      </w:r>
      <w:proofErr w:type="spellEnd"/>
      <w:r w:rsidRPr="00141A7D">
        <w:rPr>
          <w:rFonts w:ascii="Calibri" w:hAnsi="Calibri"/>
          <w:sz w:val="20"/>
          <w:szCs w:val="20"/>
        </w:rPr>
        <w:t xml:space="preserve"> Rubber Sheet is free of PVC</w:t>
      </w:r>
    </w:p>
    <w:p w:rsidR="00A11D19" w:rsidRPr="00141A7D" w:rsidRDefault="00127121" w:rsidP="00A11D19">
      <w:pPr>
        <w:pStyle w:val="ListParagraph"/>
        <w:numPr>
          <w:ilvl w:val="1"/>
          <w:numId w:val="34"/>
        </w:numPr>
        <w:spacing w:after="0" w:line="360" w:lineRule="auto"/>
        <w:rPr>
          <w:rFonts w:ascii="Calibri" w:hAnsi="Calibri"/>
          <w:sz w:val="20"/>
          <w:szCs w:val="20"/>
        </w:rPr>
      </w:pPr>
      <w:r w:rsidRPr="00141A7D">
        <w:rPr>
          <w:rFonts w:ascii="Calibri" w:hAnsi="Calibri"/>
          <w:sz w:val="20"/>
          <w:szCs w:val="20"/>
        </w:rPr>
        <w:t>HOMOGENEOUS RESILIENT RUBBER TILE</w:t>
      </w:r>
      <w:r w:rsidR="00A11D19" w:rsidRPr="00141A7D">
        <w:rPr>
          <w:rFonts w:ascii="Calibri" w:hAnsi="Calibri"/>
          <w:sz w:val="20"/>
          <w:szCs w:val="20"/>
        </w:rPr>
        <w:t xml:space="preserve"> FLOORING</w:t>
      </w:r>
    </w:p>
    <w:p w:rsidR="00A11D19" w:rsidRPr="00141A7D" w:rsidRDefault="00A11D19" w:rsidP="00A11D19">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t>Roppe</w:t>
      </w:r>
      <w:proofErr w:type="spellEnd"/>
      <w:r w:rsidRPr="00141A7D">
        <w:rPr>
          <w:rFonts w:ascii="Calibri" w:hAnsi="Calibri"/>
          <w:sz w:val="20"/>
          <w:szCs w:val="20"/>
        </w:rPr>
        <w:t xml:space="preserve"> E</w:t>
      </w:r>
      <w:r w:rsidR="00127121" w:rsidRPr="00141A7D">
        <w:rPr>
          <w:rFonts w:ascii="Calibri" w:hAnsi="Calibri"/>
          <w:sz w:val="20"/>
          <w:szCs w:val="20"/>
        </w:rPr>
        <w:t>NVIRE TILE</w:t>
      </w:r>
      <w:r w:rsidRPr="00141A7D">
        <w:rPr>
          <w:rFonts w:ascii="Calibri" w:hAnsi="Calibri"/>
          <w:sz w:val="20"/>
          <w:szCs w:val="20"/>
        </w:rPr>
        <w:t xml:space="preserve"> RUBBER FLOORING</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Specify Color by Number and Name: </w:t>
      </w:r>
      <w:r w:rsidR="0057755D" w:rsidRPr="00141A7D">
        <w:rPr>
          <w:rFonts w:ascii="Calibri" w:hAnsi="Calibri"/>
          <w:i/>
          <w:color w:val="C00000"/>
          <w:sz w:val="20"/>
          <w:szCs w:val="20"/>
        </w:rPr>
        <w:t>(remove all but the color selecting)</w:t>
      </w:r>
      <w:r w:rsidR="0057755D" w:rsidRPr="00141A7D">
        <w:rPr>
          <w:rFonts w:ascii="Calibri" w:hAnsi="Calibri"/>
          <w:color w:val="C00000"/>
          <w:sz w:val="20"/>
          <w:szCs w:val="20"/>
        </w:rPr>
        <w:t xml:space="preserve"> </w:t>
      </w:r>
      <w:r w:rsidRPr="00141A7D">
        <w:rPr>
          <w:rFonts w:ascii="Calibri" w:hAnsi="Calibri"/>
          <w:sz w:val="20"/>
          <w:szCs w:val="20"/>
        </w:rPr>
        <w:t xml:space="preserve">S100 black, S118 peacock, S122 natural, S123 charcoal, S137 cinnabar, S139 deep navy, S161 snow, S174 smoke, S184 almond, S186 red, S191 camel, S194 burnt umber, S617 terracotta, S618 </w:t>
      </w:r>
      <w:proofErr w:type="spellStart"/>
      <w:r w:rsidRPr="00141A7D">
        <w:rPr>
          <w:rFonts w:ascii="Calibri" w:hAnsi="Calibri"/>
          <w:sz w:val="20"/>
          <w:szCs w:val="20"/>
        </w:rPr>
        <w:t>aubergine</w:t>
      </w:r>
      <w:proofErr w:type="spellEnd"/>
      <w:r w:rsidRPr="00141A7D">
        <w:rPr>
          <w:rFonts w:ascii="Calibri" w:hAnsi="Calibri"/>
          <w:sz w:val="20"/>
          <w:szCs w:val="20"/>
        </w:rPr>
        <w:t>, S621 merlin, S623 nutmeg, S627 mar</w:t>
      </w:r>
      <w:r w:rsidRPr="00141A7D">
        <w:rPr>
          <w:rFonts w:ascii="Calibri" w:hAnsi="Calibri"/>
          <w:sz w:val="20"/>
          <w:szCs w:val="20"/>
        </w:rPr>
        <w:t>i</w:t>
      </w:r>
      <w:r w:rsidRPr="00141A7D">
        <w:rPr>
          <w:rFonts w:ascii="Calibri" w:hAnsi="Calibri"/>
          <w:sz w:val="20"/>
          <w:szCs w:val="20"/>
        </w:rPr>
        <w:t xml:space="preserve">ner, S638 cadet, S639 </w:t>
      </w:r>
      <w:proofErr w:type="spellStart"/>
      <w:r w:rsidRPr="00141A7D">
        <w:rPr>
          <w:rFonts w:ascii="Calibri" w:hAnsi="Calibri"/>
          <w:sz w:val="20"/>
          <w:szCs w:val="20"/>
        </w:rPr>
        <w:t>beigewood</w:t>
      </w:r>
      <w:proofErr w:type="spellEnd"/>
      <w:r w:rsidRPr="00141A7D">
        <w:rPr>
          <w:rFonts w:ascii="Calibri" w:hAnsi="Calibri"/>
          <w:sz w:val="20"/>
          <w:szCs w:val="20"/>
        </w:rPr>
        <w:t>, S642 jonquil, S644 sunbeam, S646 gecko, S648 pear green, S649 sweet basil, S654 lagoon, S655 peaceful blue, S656 bluebell, S659 grape, S660 citrus, S662 envy, S663 aged fern, S664 blue jay</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F1</w:t>
      </w:r>
      <w:r w:rsidR="00127121" w:rsidRPr="00141A7D">
        <w:rPr>
          <w:rFonts w:ascii="Calibri" w:hAnsi="Calibri"/>
          <w:sz w:val="20"/>
          <w:szCs w:val="20"/>
        </w:rPr>
        <w:t>344</w:t>
      </w:r>
      <w:r w:rsidRPr="00141A7D">
        <w:rPr>
          <w:rFonts w:ascii="Calibri" w:hAnsi="Calibri"/>
          <w:sz w:val="20"/>
          <w:szCs w:val="20"/>
        </w:rPr>
        <w:t xml:space="preserve">, Standard Specification for Rubber </w:t>
      </w:r>
      <w:r w:rsidR="00127121" w:rsidRPr="00141A7D">
        <w:rPr>
          <w:rFonts w:ascii="Calibri" w:hAnsi="Calibri"/>
          <w:sz w:val="20"/>
          <w:szCs w:val="20"/>
        </w:rPr>
        <w:t>Floor Tile</w:t>
      </w:r>
      <w:r w:rsidRPr="00141A7D">
        <w:rPr>
          <w:rFonts w:ascii="Calibri" w:hAnsi="Calibri"/>
          <w:sz w:val="20"/>
          <w:szCs w:val="20"/>
        </w:rPr>
        <w:t>; Type 1</w:t>
      </w:r>
      <w:r w:rsidR="00127121" w:rsidRPr="00141A7D">
        <w:rPr>
          <w:rFonts w:ascii="Calibri" w:hAnsi="Calibri"/>
          <w:sz w:val="20"/>
          <w:szCs w:val="20"/>
        </w:rPr>
        <w:t xml:space="preserve"> – B Mottled</w:t>
      </w:r>
    </w:p>
    <w:p w:rsidR="00127121" w:rsidRPr="00141A7D" w:rsidRDefault="00127121"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Tile Size: 24” (60.96 cm) x 24” (60.96 cm)</w:t>
      </w:r>
    </w:p>
    <w:p w:rsidR="00A11D19" w:rsidRPr="00141A7D" w:rsidRDefault="00127121"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Tile </w:t>
      </w:r>
      <w:r w:rsidR="00A11D19" w:rsidRPr="00141A7D">
        <w:rPr>
          <w:rFonts w:ascii="Calibri" w:hAnsi="Calibri"/>
          <w:sz w:val="20"/>
          <w:szCs w:val="20"/>
        </w:rPr>
        <w:t>Thickness: 0.100” (2.5 mm)</w:t>
      </w:r>
    </w:p>
    <w:p w:rsidR="00A11D19" w:rsidRPr="00141A7D" w:rsidRDefault="00127121"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Tile Surface</w:t>
      </w:r>
      <w:r w:rsidR="00A11D19" w:rsidRPr="00141A7D">
        <w:rPr>
          <w:rFonts w:ascii="Calibri" w:hAnsi="Calibri"/>
          <w:sz w:val="20"/>
          <w:szCs w:val="20"/>
        </w:rPr>
        <w:t>: Smooth</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F648/NFPA 253, Critical Radiant Flux; Class 1, &gt; 0.45 W/cm</w:t>
      </w:r>
      <w:r w:rsidRPr="00141A7D">
        <w:rPr>
          <w:rFonts w:ascii="Calibri" w:hAnsi="Calibri"/>
          <w:sz w:val="20"/>
          <w:szCs w:val="20"/>
          <w:vertAlign w:val="superscript"/>
        </w:rPr>
        <w:t>2</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F662/NFPA 258, Smoke Density; Passes, &lt; 450</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D2047, Static Coefficient of Friction; &gt; 0.6</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F970, Static Load Limit; Passes 250 PSI load with less than 0.005” residual indentation</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F970, Modified Static Load Limit; Passes 1500 PSI with less than 0.005” residual indentation</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F1914, Color Heat Stability; Passes, &lt; 8.0 ΔE</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F1915, Color Light Stability; Passes, &lt; 8.0 ΔE</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G21, Resistance to Fungi; Excellent</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E492/E989, Acoustical (Impact Insulation Class) Impact; IIC 50</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E90/E413, Acoustical (Sound Transmission Class) Airborne; STC 62</w:t>
      </w:r>
    </w:p>
    <w:p w:rsidR="00A11D19" w:rsidRPr="00141A7D" w:rsidRDefault="00A11D19" w:rsidP="00A11D19">
      <w:pPr>
        <w:pStyle w:val="ListParagraph"/>
        <w:numPr>
          <w:ilvl w:val="2"/>
          <w:numId w:val="34"/>
        </w:numPr>
        <w:spacing w:after="0" w:line="360" w:lineRule="auto"/>
        <w:rPr>
          <w:rFonts w:ascii="Calibri" w:hAnsi="Calibri"/>
          <w:sz w:val="20"/>
          <w:szCs w:val="20"/>
        </w:rPr>
      </w:pPr>
      <w:r w:rsidRPr="00141A7D">
        <w:rPr>
          <w:rFonts w:ascii="Calibri" w:hAnsi="Calibri"/>
          <w:sz w:val="20"/>
          <w:szCs w:val="20"/>
        </w:rPr>
        <w:t>ASTM E2179, Effectiveness of Floor Covering; ΔIIC 11</w:t>
      </w:r>
    </w:p>
    <w:p w:rsidR="00A11D19" w:rsidRPr="00141A7D" w:rsidRDefault="00A11D19" w:rsidP="00A11D19">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t>Roppe</w:t>
      </w:r>
      <w:proofErr w:type="spellEnd"/>
      <w:r w:rsidRPr="00141A7D">
        <w:rPr>
          <w:rFonts w:ascii="Calibri" w:hAnsi="Calibri"/>
          <w:sz w:val="20"/>
          <w:szCs w:val="20"/>
        </w:rPr>
        <w:t xml:space="preserve"> offers our IMPACT Program for returning jobsite scrap</w:t>
      </w:r>
    </w:p>
    <w:p w:rsidR="00A11D19" w:rsidRPr="00141A7D" w:rsidRDefault="00A11D19" w:rsidP="00A11D19">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t>Envire</w:t>
      </w:r>
      <w:proofErr w:type="spellEnd"/>
      <w:r w:rsidRPr="00141A7D">
        <w:rPr>
          <w:rFonts w:ascii="Calibri" w:hAnsi="Calibri"/>
          <w:sz w:val="20"/>
          <w:szCs w:val="20"/>
        </w:rPr>
        <w:t xml:space="preserve"> Rubber </w:t>
      </w:r>
      <w:r w:rsidR="00127121" w:rsidRPr="00141A7D">
        <w:rPr>
          <w:rFonts w:ascii="Calibri" w:hAnsi="Calibri"/>
          <w:sz w:val="20"/>
          <w:szCs w:val="20"/>
        </w:rPr>
        <w:t>Tile</w:t>
      </w:r>
      <w:r w:rsidRPr="00141A7D">
        <w:rPr>
          <w:rFonts w:ascii="Calibri" w:hAnsi="Calibri"/>
          <w:sz w:val="20"/>
          <w:szCs w:val="20"/>
        </w:rPr>
        <w:t xml:space="preserve"> is 100% Recyclable</w:t>
      </w:r>
    </w:p>
    <w:p w:rsidR="00A11D19" w:rsidRPr="00141A7D" w:rsidRDefault="00A11D19" w:rsidP="00A11D19">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t>Envire</w:t>
      </w:r>
      <w:proofErr w:type="spellEnd"/>
      <w:r w:rsidRPr="00141A7D">
        <w:rPr>
          <w:rFonts w:ascii="Calibri" w:hAnsi="Calibri"/>
          <w:sz w:val="20"/>
          <w:szCs w:val="20"/>
        </w:rPr>
        <w:t xml:space="preserve"> Rubber </w:t>
      </w:r>
      <w:r w:rsidR="00127121" w:rsidRPr="00141A7D">
        <w:rPr>
          <w:rFonts w:ascii="Calibri" w:hAnsi="Calibri"/>
          <w:sz w:val="20"/>
          <w:szCs w:val="20"/>
        </w:rPr>
        <w:t>Tile</w:t>
      </w:r>
      <w:r w:rsidRPr="00141A7D">
        <w:rPr>
          <w:rFonts w:ascii="Calibri" w:hAnsi="Calibri"/>
          <w:sz w:val="20"/>
          <w:szCs w:val="20"/>
        </w:rPr>
        <w:t xml:space="preserve"> and accessories that are easily cleaned and do not require coatings and stripping, or use chemicals that may be hazardous to human health</w:t>
      </w:r>
    </w:p>
    <w:p w:rsidR="00A11D19" w:rsidRPr="00141A7D" w:rsidRDefault="00A11D19" w:rsidP="00A11D19">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t>Envire</w:t>
      </w:r>
      <w:proofErr w:type="spellEnd"/>
      <w:r w:rsidRPr="00141A7D">
        <w:rPr>
          <w:rFonts w:ascii="Calibri" w:hAnsi="Calibri"/>
          <w:sz w:val="20"/>
          <w:szCs w:val="20"/>
        </w:rPr>
        <w:t xml:space="preserve"> Rubber </w:t>
      </w:r>
      <w:r w:rsidR="00127121" w:rsidRPr="00141A7D">
        <w:rPr>
          <w:rFonts w:ascii="Calibri" w:hAnsi="Calibri"/>
          <w:sz w:val="20"/>
          <w:szCs w:val="20"/>
        </w:rPr>
        <w:t xml:space="preserve">Tile </w:t>
      </w:r>
      <w:r w:rsidRPr="00141A7D">
        <w:rPr>
          <w:rFonts w:ascii="Calibri" w:hAnsi="Calibri"/>
          <w:sz w:val="20"/>
          <w:szCs w:val="20"/>
        </w:rPr>
        <w:t xml:space="preserve">is SCS </w:t>
      </w:r>
      <w:proofErr w:type="spellStart"/>
      <w:r w:rsidRPr="00141A7D">
        <w:rPr>
          <w:rFonts w:ascii="Calibri" w:hAnsi="Calibri"/>
          <w:sz w:val="20"/>
          <w:szCs w:val="20"/>
        </w:rPr>
        <w:t>FloorScore</w:t>
      </w:r>
      <w:proofErr w:type="spellEnd"/>
      <w:r w:rsidRPr="00141A7D">
        <w:rPr>
          <w:rFonts w:ascii="Calibri" w:hAnsi="Calibri"/>
          <w:sz w:val="20"/>
          <w:szCs w:val="20"/>
        </w:rPr>
        <w:t>® Certified and meets California Specifications Section 01350</w:t>
      </w:r>
    </w:p>
    <w:p w:rsidR="00A11D19" w:rsidRPr="00141A7D" w:rsidRDefault="00A11D19" w:rsidP="00A11D19">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t>Envire</w:t>
      </w:r>
      <w:proofErr w:type="spellEnd"/>
      <w:r w:rsidRPr="00141A7D">
        <w:rPr>
          <w:rFonts w:ascii="Calibri" w:hAnsi="Calibri"/>
          <w:sz w:val="20"/>
          <w:szCs w:val="20"/>
        </w:rPr>
        <w:t xml:space="preserve"> Rubber </w:t>
      </w:r>
      <w:r w:rsidR="00127121" w:rsidRPr="00141A7D">
        <w:rPr>
          <w:rFonts w:ascii="Calibri" w:hAnsi="Calibri"/>
          <w:sz w:val="20"/>
          <w:szCs w:val="20"/>
        </w:rPr>
        <w:t>Tile</w:t>
      </w:r>
      <w:r w:rsidRPr="00141A7D">
        <w:rPr>
          <w:rFonts w:ascii="Calibri" w:hAnsi="Calibri"/>
          <w:sz w:val="20"/>
          <w:szCs w:val="20"/>
        </w:rPr>
        <w:t xml:space="preserve"> meets NSF 332 Gold Criteria</w:t>
      </w:r>
    </w:p>
    <w:p w:rsidR="00A11D19" w:rsidRPr="00141A7D" w:rsidRDefault="00A11D19" w:rsidP="00A11D19">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t>Envire</w:t>
      </w:r>
      <w:proofErr w:type="spellEnd"/>
      <w:r w:rsidRPr="00141A7D">
        <w:rPr>
          <w:rFonts w:ascii="Calibri" w:hAnsi="Calibri"/>
          <w:sz w:val="20"/>
          <w:szCs w:val="20"/>
        </w:rPr>
        <w:t xml:space="preserve"> Rubber </w:t>
      </w:r>
      <w:r w:rsidR="00127121" w:rsidRPr="00141A7D">
        <w:rPr>
          <w:rFonts w:ascii="Calibri" w:hAnsi="Calibri"/>
          <w:sz w:val="20"/>
          <w:szCs w:val="20"/>
        </w:rPr>
        <w:t>Tile</w:t>
      </w:r>
      <w:r w:rsidRPr="00141A7D">
        <w:rPr>
          <w:rFonts w:ascii="Calibri" w:hAnsi="Calibri"/>
          <w:sz w:val="20"/>
          <w:szCs w:val="20"/>
        </w:rPr>
        <w:t xml:space="preserve"> meets CHPS Criteria</w:t>
      </w:r>
    </w:p>
    <w:p w:rsidR="00A11D19" w:rsidRPr="00141A7D" w:rsidRDefault="00A11D19" w:rsidP="00A11D19">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t>Envire</w:t>
      </w:r>
      <w:proofErr w:type="spellEnd"/>
      <w:r w:rsidRPr="00141A7D">
        <w:rPr>
          <w:rFonts w:ascii="Calibri" w:hAnsi="Calibri"/>
          <w:sz w:val="20"/>
          <w:szCs w:val="20"/>
        </w:rPr>
        <w:t xml:space="preserve"> Rubber </w:t>
      </w:r>
      <w:r w:rsidR="00127121" w:rsidRPr="00141A7D">
        <w:rPr>
          <w:rFonts w:ascii="Calibri" w:hAnsi="Calibri"/>
          <w:sz w:val="20"/>
          <w:szCs w:val="20"/>
        </w:rPr>
        <w:t>Tile</w:t>
      </w:r>
      <w:r w:rsidRPr="00141A7D">
        <w:rPr>
          <w:rFonts w:ascii="Calibri" w:hAnsi="Calibri"/>
          <w:sz w:val="20"/>
          <w:szCs w:val="20"/>
        </w:rPr>
        <w:t xml:space="preserve"> is manufactured in the U.S.A.</w:t>
      </w:r>
    </w:p>
    <w:p w:rsidR="00A11D19" w:rsidRPr="00141A7D" w:rsidRDefault="00A11D19" w:rsidP="00A11D19">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t>Envire</w:t>
      </w:r>
      <w:proofErr w:type="spellEnd"/>
      <w:r w:rsidRPr="00141A7D">
        <w:rPr>
          <w:rFonts w:ascii="Calibri" w:hAnsi="Calibri"/>
          <w:sz w:val="20"/>
          <w:szCs w:val="20"/>
        </w:rPr>
        <w:t xml:space="preserve"> Rubber </w:t>
      </w:r>
      <w:r w:rsidR="00127121" w:rsidRPr="00141A7D">
        <w:rPr>
          <w:rFonts w:ascii="Calibri" w:hAnsi="Calibri"/>
          <w:sz w:val="20"/>
          <w:szCs w:val="20"/>
        </w:rPr>
        <w:t>Tile</w:t>
      </w:r>
      <w:r w:rsidRPr="00141A7D">
        <w:rPr>
          <w:rFonts w:ascii="Calibri" w:hAnsi="Calibri"/>
          <w:sz w:val="20"/>
          <w:szCs w:val="20"/>
        </w:rPr>
        <w:t xml:space="preserve"> is manufactured in a Facility that is ISO 14001 Certified</w:t>
      </w:r>
    </w:p>
    <w:p w:rsidR="00A11D19" w:rsidRPr="00141A7D" w:rsidRDefault="00A11D19" w:rsidP="00A11D19">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lastRenderedPageBreak/>
        <w:t>Envire</w:t>
      </w:r>
      <w:proofErr w:type="spellEnd"/>
      <w:r w:rsidRPr="00141A7D">
        <w:rPr>
          <w:rFonts w:ascii="Calibri" w:hAnsi="Calibri"/>
          <w:sz w:val="20"/>
          <w:szCs w:val="20"/>
        </w:rPr>
        <w:t xml:space="preserve"> Rubber </w:t>
      </w:r>
      <w:r w:rsidR="00127121" w:rsidRPr="00141A7D">
        <w:rPr>
          <w:rFonts w:ascii="Calibri" w:hAnsi="Calibri"/>
          <w:sz w:val="20"/>
          <w:szCs w:val="20"/>
        </w:rPr>
        <w:t>Tile</w:t>
      </w:r>
      <w:r w:rsidRPr="00141A7D">
        <w:rPr>
          <w:rFonts w:ascii="Calibri" w:hAnsi="Calibri"/>
          <w:sz w:val="20"/>
          <w:szCs w:val="20"/>
        </w:rPr>
        <w:t xml:space="preserve"> is free of materials known to be teratogenic, mutagenic or carcinogenic</w:t>
      </w:r>
    </w:p>
    <w:p w:rsidR="00A11D19" w:rsidRPr="00141A7D" w:rsidRDefault="00A11D19" w:rsidP="00A11D19">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t>Envire</w:t>
      </w:r>
      <w:proofErr w:type="spellEnd"/>
      <w:r w:rsidRPr="00141A7D">
        <w:rPr>
          <w:rFonts w:ascii="Calibri" w:hAnsi="Calibri"/>
          <w:sz w:val="20"/>
          <w:szCs w:val="20"/>
        </w:rPr>
        <w:t xml:space="preserve"> Rubber </w:t>
      </w:r>
      <w:r w:rsidR="00127121" w:rsidRPr="00141A7D">
        <w:rPr>
          <w:rFonts w:ascii="Calibri" w:hAnsi="Calibri"/>
          <w:sz w:val="20"/>
          <w:szCs w:val="20"/>
        </w:rPr>
        <w:t>Tile</w:t>
      </w:r>
      <w:r w:rsidRPr="00141A7D">
        <w:rPr>
          <w:rFonts w:ascii="Calibri" w:hAnsi="Calibri"/>
          <w:sz w:val="20"/>
          <w:szCs w:val="20"/>
        </w:rPr>
        <w:t xml:space="preserve"> is free of Halogens</w:t>
      </w:r>
    </w:p>
    <w:p w:rsidR="00A11D19" w:rsidRPr="00141A7D" w:rsidRDefault="00A11D19" w:rsidP="00A11D19">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t>Envire</w:t>
      </w:r>
      <w:proofErr w:type="spellEnd"/>
      <w:r w:rsidRPr="00141A7D">
        <w:rPr>
          <w:rFonts w:ascii="Calibri" w:hAnsi="Calibri"/>
          <w:sz w:val="20"/>
          <w:szCs w:val="20"/>
        </w:rPr>
        <w:t xml:space="preserve"> Rubber </w:t>
      </w:r>
      <w:r w:rsidR="00127121" w:rsidRPr="00141A7D">
        <w:rPr>
          <w:rFonts w:ascii="Calibri" w:hAnsi="Calibri"/>
          <w:sz w:val="20"/>
          <w:szCs w:val="20"/>
        </w:rPr>
        <w:t>Tile</w:t>
      </w:r>
      <w:r w:rsidRPr="00141A7D">
        <w:rPr>
          <w:rFonts w:ascii="Calibri" w:hAnsi="Calibri"/>
          <w:sz w:val="20"/>
          <w:szCs w:val="20"/>
        </w:rPr>
        <w:t xml:space="preserve"> is free of Asbestos</w:t>
      </w:r>
    </w:p>
    <w:p w:rsidR="00A11D19" w:rsidRPr="00141A7D" w:rsidRDefault="00A11D19" w:rsidP="00A11D19">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t>Envire</w:t>
      </w:r>
      <w:proofErr w:type="spellEnd"/>
      <w:r w:rsidRPr="00141A7D">
        <w:rPr>
          <w:rFonts w:ascii="Calibri" w:hAnsi="Calibri"/>
          <w:sz w:val="20"/>
          <w:szCs w:val="20"/>
        </w:rPr>
        <w:t xml:space="preserve"> Rubber </w:t>
      </w:r>
      <w:r w:rsidR="00127121" w:rsidRPr="00141A7D">
        <w:rPr>
          <w:rFonts w:ascii="Calibri" w:hAnsi="Calibri"/>
          <w:sz w:val="20"/>
          <w:szCs w:val="20"/>
        </w:rPr>
        <w:t xml:space="preserve">Tile </w:t>
      </w:r>
      <w:r w:rsidRPr="00141A7D">
        <w:rPr>
          <w:rFonts w:ascii="Calibri" w:hAnsi="Calibri"/>
          <w:sz w:val="20"/>
          <w:szCs w:val="20"/>
        </w:rPr>
        <w:t>is free of Phthalates</w:t>
      </w:r>
    </w:p>
    <w:p w:rsidR="00A11D19" w:rsidRPr="00141A7D" w:rsidRDefault="00A11D19" w:rsidP="00A11D19">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t>Envire</w:t>
      </w:r>
      <w:proofErr w:type="spellEnd"/>
      <w:r w:rsidRPr="00141A7D">
        <w:rPr>
          <w:rFonts w:ascii="Calibri" w:hAnsi="Calibri"/>
          <w:sz w:val="20"/>
          <w:szCs w:val="20"/>
        </w:rPr>
        <w:t xml:space="preserve"> Rubber </w:t>
      </w:r>
      <w:r w:rsidR="00127121" w:rsidRPr="00141A7D">
        <w:rPr>
          <w:rFonts w:ascii="Calibri" w:hAnsi="Calibri"/>
          <w:sz w:val="20"/>
          <w:szCs w:val="20"/>
        </w:rPr>
        <w:t>Tile</w:t>
      </w:r>
      <w:r w:rsidRPr="00141A7D">
        <w:rPr>
          <w:rFonts w:ascii="Calibri" w:hAnsi="Calibri"/>
          <w:sz w:val="20"/>
          <w:szCs w:val="20"/>
        </w:rPr>
        <w:t xml:space="preserve"> is free of Heavy Metals</w:t>
      </w:r>
    </w:p>
    <w:p w:rsidR="00A11D19" w:rsidRPr="00141A7D" w:rsidRDefault="00A11D19" w:rsidP="00A11D19">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t>Envire</w:t>
      </w:r>
      <w:proofErr w:type="spellEnd"/>
      <w:r w:rsidRPr="00141A7D">
        <w:rPr>
          <w:rFonts w:ascii="Calibri" w:hAnsi="Calibri"/>
          <w:sz w:val="20"/>
          <w:szCs w:val="20"/>
        </w:rPr>
        <w:t xml:space="preserve"> Rubber </w:t>
      </w:r>
      <w:r w:rsidR="00127121" w:rsidRPr="00141A7D">
        <w:rPr>
          <w:rFonts w:ascii="Calibri" w:hAnsi="Calibri"/>
          <w:sz w:val="20"/>
          <w:szCs w:val="20"/>
        </w:rPr>
        <w:t>Tile</w:t>
      </w:r>
      <w:r w:rsidRPr="00141A7D">
        <w:rPr>
          <w:rFonts w:ascii="Calibri" w:hAnsi="Calibri"/>
          <w:sz w:val="20"/>
          <w:szCs w:val="20"/>
        </w:rPr>
        <w:t xml:space="preserve"> is free of any Red List Chemicals</w:t>
      </w:r>
    </w:p>
    <w:p w:rsidR="008E4682" w:rsidRDefault="00A11D19" w:rsidP="00750EEC">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t>Envire</w:t>
      </w:r>
      <w:proofErr w:type="spellEnd"/>
      <w:r w:rsidRPr="00141A7D">
        <w:rPr>
          <w:rFonts w:ascii="Calibri" w:hAnsi="Calibri"/>
          <w:sz w:val="20"/>
          <w:szCs w:val="20"/>
        </w:rPr>
        <w:t xml:space="preserve"> Rubber </w:t>
      </w:r>
      <w:r w:rsidR="00127121" w:rsidRPr="00141A7D">
        <w:rPr>
          <w:rFonts w:ascii="Calibri" w:hAnsi="Calibri"/>
          <w:sz w:val="20"/>
          <w:szCs w:val="20"/>
        </w:rPr>
        <w:t>Tile</w:t>
      </w:r>
      <w:r w:rsidRPr="00141A7D">
        <w:rPr>
          <w:rFonts w:ascii="Calibri" w:hAnsi="Calibri"/>
          <w:sz w:val="20"/>
          <w:szCs w:val="20"/>
        </w:rPr>
        <w:t xml:space="preserve"> is free of PVC</w:t>
      </w:r>
    </w:p>
    <w:p w:rsidR="00141A7D" w:rsidRPr="00141A7D" w:rsidRDefault="00141A7D" w:rsidP="00141A7D">
      <w:pPr>
        <w:pStyle w:val="ListParagraph"/>
        <w:numPr>
          <w:ilvl w:val="1"/>
          <w:numId w:val="34"/>
        </w:numPr>
        <w:spacing w:after="0" w:line="360" w:lineRule="auto"/>
        <w:rPr>
          <w:rFonts w:ascii="Calibri" w:hAnsi="Calibri"/>
          <w:sz w:val="20"/>
          <w:szCs w:val="20"/>
        </w:rPr>
      </w:pPr>
      <w:r>
        <w:rPr>
          <w:rFonts w:ascii="Calibri" w:hAnsi="Calibri"/>
          <w:sz w:val="20"/>
          <w:szCs w:val="20"/>
        </w:rPr>
        <w:t>FLASHCOVE PREFABRICATED INTEGRAL COV</w:t>
      </w:r>
      <w:r w:rsidR="00A1744B">
        <w:rPr>
          <w:rFonts w:ascii="Calibri" w:hAnsi="Calibri"/>
          <w:sz w:val="20"/>
          <w:szCs w:val="20"/>
        </w:rPr>
        <w:t>E BASE</w:t>
      </w:r>
    </w:p>
    <w:p w:rsidR="00141A7D" w:rsidRPr="00141A7D" w:rsidRDefault="00141A7D" w:rsidP="00141A7D">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t>Roppe</w:t>
      </w:r>
      <w:proofErr w:type="spellEnd"/>
      <w:r w:rsidRPr="00141A7D">
        <w:rPr>
          <w:rFonts w:ascii="Calibri" w:hAnsi="Calibri"/>
          <w:sz w:val="20"/>
          <w:szCs w:val="20"/>
        </w:rPr>
        <w:t xml:space="preserve"> </w:t>
      </w:r>
      <w:r w:rsidR="00A1744B">
        <w:rPr>
          <w:rFonts w:ascii="Calibri" w:hAnsi="Calibri"/>
          <w:sz w:val="20"/>
          <w:szCs w:val="20"/>
        </w:rPr>
        <w:t xml:space="preserve">FLASHCOVE WITH </w:t>
      </w:r>
      <w:r w:rsidRPr="00141A7D">
        <w:rPr>
          <w:rFonts w:ascii="Calibri" w:hAnsi="Calibri"/>
          <w:sz w:val="20"/>
          <w:szCs w:val="20"/>
        </w:rPr>
        <w:t>ENVIRE FLOORING</w:t>
      </w:r>
      <w:r w:rsidR="00A1744B">
        <w:rPr>
          <w:rFonts w:ascii="Calibri" w:hAnsi="Calibri"/>
          <w:sz w:val="20"/>
          <w:szCs w:val="20"/>
        </w:rPr>
        <w:t xml:space="preserve"> as manufactured by </w:t>
      </w:r>
      <w:proofErr w:type="spellStart"/>
      <w:r w:rsidR="00A1744B">
        <w:rPr>
          <w:rFonts w:ascii="Calibri" w:hAnsi="Calibri"/>
          <w:sz w:val="20"/>
          <w:szCs w:val="20"/>
        </w:rPr>
        <w:t>FlashCove</w:t>
      </w:r>
      <w:proofErr w:type="spellEnd"/>
      <w:r w:rsidR="00A1744B">
        <w:rPr>
          <w:rFonts w:ascii="Calibri" w:hAnsi="Calibri"/>
          <w:sz w:val="20"/>
          <w:szCs w:val="20"/>
        </w:rPr>
        <w:t xml:space="preserve"> Prefabricated Bases Inc.</w:t>
      </w:r>
    </w:p>
    <w:p w:rsidR="00141A7D" w:rsidRPr="00141A7D" w:rsidRDefault="00141A7D" w:rsidP="00141A7D">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Specify Color by Number and Name: </w:t>
      </w:r>
      <w:r w:rsidRPr="00141A7D">
        <w:rPr>
          <w:rFonts w:ascii="Calibri" w:hAnsi="Calibri"/>
          <w:i/>
          <w:color w:val="C00000"/>
          <w:sz w:val="20"/>
          <w:szCs w:val="20"/>
        </w:rPr>
        <w:t>(remove all but the color selecting)</w:t>
      </w:r>
      <w:r w:rsidRPr="00141A7D">
        <w:rPr>
          <w:rFonts w:ascii="Calibri" w:hAnsi="Calibri"/>
          <w:color w:val="C00000"/>
          <w:sz w:val="20"/>
          <w:szCs w:val="20"/>
        </w:rPr>
        <w:t xml:space="preserve"> </w:t>
      </w:r>
      <w:r w:rsidRPr="00141A7D">
        <w:rPr>
          <w:rFonts w:ascii="Calibri" w:hAnsi="Calibri"/>
          <w:sz w:val="20"/>
          <w:szCs w:val="20"/>
        </w:rPr>
        <w:t xml:space="preserve">S100 black, S118 peacock, S122 natural, S123 charcoal, S137 cinnabar, S139 deep navy, S161 snow, S174 smoke, S184 almond, S186 red, S191 camel, S194 burnt umber, S617 terracotta, S618 </w:t>
      </w:r>
      <w:proofErr w:type="spellStart"/>
      <w:r w:rsidRPr="00141A7D">
        <w:rPr>
          <w:rFonts w:ascii="Calibri" w:hAnsi="Calibri"/>
          <w:sz w:val="20"/>
          <w:szCs w:val="20"/>
        </w:rPr>
        <w:t>aubergine</w:t>
      </w:r>
      <w:proofErr w:type="spellEnd"/>
      <w:r w:rsidRPr="00141A7D">
        <w:rPr>
          <w:rFonts w:ascii="Calibri" w:hAnsi="Calibri"/>
          <w:sz w:val="20"/>
          <w:szCs w:val="20"/>
        </w:rPr>
        <w:t>, S621 merlin, S623 nutmeg, S627 mar</w:t>
      </w:r>
      <w:r w:rsidRPr="00141A7D">
        <w:rPr>
          <w:rFonts w:ascii="Calibri" w:hAnsi="Calibri"/>
          <w:sz w:val="20"/>
          <w:szCs w:val="20"/>
        </w:rPr>
        <w:t>i</w:t>
      </w:r>
      <w:r w:rsidRPr="00141A7D">
        <w:rPr>
          <w:rFonts w:ascii="Calibri" w:hAnsi="Calibri"/>
          <w:sz w:val="20"/>
          <w:szCs w:val="20"/>
        </w:rPr>
        <w:t xml:space="preserve">ner, S638 cadet, S639 </w:t>
      </w:r>
      <w:proofErr w:type="spellStart"/>
      <w:r w:rsidRPr="00141A7D">
        <w:rPr>
          <w:rFonts w:ascii="Calibri" w:hAnsi="Calibri"/>
          <w:sz w:val="20"/>
          <w:szCs w:val="20"/>
        </w:rPr>
        <w:t>beigewood</w:t>
      </w:r>
      <w:proofErr w:type="spellEnd"/>
      <w:r w:rsidRPr="00141A7D">
        <w:rPr>
          <w:rFonts w:ascii="Calibri" w:hAnsi="Calibri"/>
          <w:sz w:val="20"/>
          <w:szCs w:val="20"/>
        </w:rPr>
        <w:t>, S642 jonquil, S644 sunbeam, S646 gecko, S648 pear green, S649 sweet basil, S654 lagoon, S655 peaceful blue, S656 bluebell, S659 grape, S660 citrus, S662 envy, S663 aged fern, S664 blue jay</w:t>
      </w:r>
    </w:p>
    <w:p w:rsidR="00A1744B" w:rsidRDefault="00A1744B" w:rsidP="00141A7D">
      <w:pPr>
        <w:pStyle w:val="ListParagraph"/>
        <w:numPr>
          <w:ilvl w:val="2"/>
          <w:numId w:val="34"/>
        </w:numPr>
        <w:spacing w:after="0" w:line="360" w:lineRule="auto"/>
        <w:rPr>
          <w:rFonts w:ascii="Calibri" w:hAnsi="Calibri"/>
          <w:sz w:val="20"/>
          <w:szCs w:val="20"/>
        </w:rPr>
      </w:pPr>
      <w:r>
        <w:rPr>
          <w:rFonts w:ascii="Calibri" w:hAnsi="Calibri"/>
          <w:sz w:val="20"/>
          <w:szCs w:val="20"/>
        </w:rPr>
        <w:t>Toe Size: 3” (7.62 cm)</w:t>
      </w:r>
    </w:p>
    <w:p w:rsidR="00A1744B" w:rsidRDefault="00A1744B" w:rsidP="00141A7D">
      <w:pPr>
        <w:pStyle w:val="ListParagraph"/>
        <w:numPr>
          <w:ilvl w:val="2"/>
          <w:numId w:val="34"/>
        </w:numPr>
        <w:spacing w:after="0" w:line="360" w:lineRule="auto"/>
        <w:rPr>
          <w:rFonts w:ascii="Calibri" w:hAnsi="Calibri"/>
          <w:sz w:val="20"/>
          <w:szCs w:val="20"/>
        </w:rPr>
      </w:pPr>
      <w:r>
        <w:rPr>
          <w:rFonts w:ascii="Calibri" w:hAnsi="Calibri"/>
          <w:sz w:val="20"/>
          <w:szCs w:val="20"/>
        </w:rPr>
        <w:t>Riser Size:</w:t>
      </w:r>
    </w:p>
    <w:p w:rsidR="00A1744B" w:rsidRDefault="00A1744B" w:rsidP="00A1744B">
      <w:pPr>
        <w:pStyle w:val="ListParagraph"/>
        <w:numPr>
          <w:ilvl w:val="3"/>
          <w:numId w:val="34"/>
        </w:numPr>
        <w:spacing w:after="0" w:line="360" w:lineRule="auto"/>
        <w:rPr>
          <w:rFonts w:ascii="Calibri" w:hAnsi="Calibri"/>
          <w:sz w:val="20"/>
          <w:szCs w:val="20"/>
        </w:rPr>
      </w:pPr>
      <w:r>
        <w:rPr>
          <w:rFonts w:ascii="Calibri" w:hAnsi="Calibri"/>
          <w:sz w:val="20"/>
          <w:szCs w:val="20"/>
        </w:rPr>
        <w:t>4” (10.16 cm)</w:t>
      </w:r>
    </w:p>
    <w:p w:rsidR="00A1744B" w:rsidRDefault="00A1744B" w:rsidP="00A1744B">
      <w:pPr>
        <w:pStyle w:val="ListParagraph"/>
        <w:numPr>
          <w:ilvl w:val="3"/>
          <w:numId w:val="34"/>
        </w:numPr>
        <w:spacing w:after="0" w:line="360" w:lineRule="auto"/>
        <w:rPr>
          <w:rFonts w:ascii="Calibri" w:hAnsi="Calibri"/>
          <w:sz w:val="20"/>
          <w:szCs w:val="20"/>
        </w:rPr>
      </w:pPr>
      <w:r>
        <w:rPr>
          <w:rFonts w:ascii="Calibri" w:hAnsi="Calibri"/>
          <w:sz w:val="20"/>
          <w:szCs w:val="20"/>
        </w:rPr>
        <w:t>6” (15.24 cm)</w:t>
      </w:r>
    </w:p>
    <w:p w:rsidR="00A1744B" w:rsidRDefault="00A1744B" w:rsidP="00A1744B">
      <w:pPr>
        <w:pStyle w:val="ListParagraph"/>
        <w:numPr>
          <w:ilvl w:val="3"/>
          <w:numId w:val="34"/>
        </w:numPr>
        <w:spacing w:after="0" w:line="360" w:lineRule="auto"/>
        <w:rPr>
          <w:rFonts w:ascii="Calibri" w:hAnsi="Calibri"/>
          <w:sz w:val="20"/>
          <w:szCs w:val="20"/>
        </w:rPr>
      </w:pPr>
      <w:r>
        <w:rPr>
          <w:rFonts w:ascii="Calibri" w:hAnsi="Calibri"/>
          <w:sz w:val="20"/>
          <w:szCs w:val="20"/>
        </w:rPr>
        <w:t>Custom Sizes Available upon request</w:t>
      </w:r>
    </w:p>
    <w:p w:rsidR="00141A7D" w:rsidRDefault="00A1744B" w:rsidP="00A1744B">
      <w:pPr>
        <w:pStyle w:val="ListParagraph"/>
        <w:numPr>
          <w:ilvl w:val="2"/>
          <w:numId w:val="34"/>
        </w:numPr>
        <w:spacing w:after="0" w:line="360" w:lineRule="auto"/>
        <w:rPr>
          <w:rFonts w:ascii="Calibri" w:hAnsi="Calibri"/>
          <w:sz w:val="20"/>
          <w:szCs w:val="20"/>
        </w:rPr>
      </w:pPr>
      <w:r>
        <w:rPr>
          <w:rFonts w:ascii="Calibri" w:hAnsi="Calibri"/>
          <w:sz w:val="20"/>
          <w:szCs w:val="20"/>
        </w:rPr>
        <w:t>Lengths: 10 Foot (3.05 m) Sections or minimum practical lengths</w:t>
      </w:r>
    </w:p>
    <w:p w:rsidR="00004D5C" w:rsidRPr="00141A7D" w:rsidRDefault="00004D5C" w:rsidP="00004D5C">
      <w:pPr>
        <w:pStyle w:val="ListParagraph"/>
        <w:numPr>
          <w:ilvl w:val="1"/>
          <w:numId w:val="34"/>
        </w:numPr>
        <w:spacing w:after="0" w:line="360" w:lineRule="auto"/>
        <w:rPr>
          <w:rFonts w:ascii="Calibri" w:hAnsi="Calibri"/>
          <w:sz w:val="20"/>
          <w:szCs w:val="20"/>
        </w:rPr>
      </w:pPr>
      <w:r>
        <w:rPr>
          <w:rFonts w:ascii="Calibri" w:hAnsi="Calibri"/>
          <w:sz w:val="20"/>
          <w:szCs w:val="20"/>
        </w:rPr>
        <w:t>FLASHCOVE STAINLESS STEEL CHIKLET CAP</w:t>
      </w:r>
    </w:p>
    <w:p w:rsidR="00004D5C" w:rsidRDefault="00004D5C" w:rsidP="00004D5C">
      <w:pPr>
        <w:pStyle w:val="ListParagraph"/>
        <w:numPr>
          <w:ilvl w:val="2"/>
          <w:numId w:val="34"/>
        </w:numPr>
        <w:spacing w:after="0" w:line="360" w:lineRule="auto"/>
        <w:rPr>
          <w:rFonts w:ascii="Calibri" w:hAnsi="Calibri"/>
          <w:sz w:val="20"/>
          <w:szCs w:val="20"/>
        </w:rPr>
      </w:pPr>
      <w:r>
        <w:rPr>
          <w:rFonts w:ascii="Calibri" w:hAnsi="Calibri"/>
          <w:sz w:val="20"/>
          <w:szCs w:val="20"/>
        </w:rPr>
        <w:t>Lengths: 8 Foot (2.44 m) Sections</w:t>
      </w:r>
    </w:p>
    <w:p w:rsidR="00004D5C" w:rsidRDefault="00004D5C" w:rsidP="00A1744B">
      <w:pPr>
        <w:pStyle w:val="ListParagraph"/>
        <w:numPr>
          <w:ilvl w:val="2"/>
          <w:numId w:val="34"/>
        </w:numPr>
        <w:spacing w:after="0" w:line="360" w:lineRule="auto"/>
        <w:rPr>
          <w:rFonts w:ascii="Calibri" w:hAnsi="Calibri"/>
          <w:sz w:val="20"/>
          <w:szCs w:val="20"/>
        </w:rPr>
      </w:pPr>
      <w:r>
        <w:rPr>
          <w:rFonts w:ascii="Calibri" w:hAnsi="Calibri"/>
          <w:sz w:val="20"/>
          <w:szCs w:val="20"/>
        </w:rPr>
        <w:t>Preformed Outside Corner with 6” Return</w:t>
      </w:r>
    </w:p>
    <w:p w:rsidR="00004D5C" w:rsidRDefault="00004D5C" w:rsidP="00A1744B">
      <w:pPr>
        <w:pStyle w:val="ListParagraph"/>
        <w:numPr>
          <w:ilvl w:val="2"/>
          <w:numId w:val="34"/>
        </w:numPr>
        <w:spacing w:after="0" w:line="360" w:lineRule="auto"/>
        <w:rPr>
          <w:rFonts w:ascii="Calibri" w:hAnsi="Calibri"/>
          <w:sz w:val="20"/>
          <w:szCs w:val="20"/>
        </w:rPr>
      </w:pPr>
      <w:r>
        <w:rPr>
          <w:rFonts w:ascii="Calibri" w:hAnsi="Calibri"/>
          <w:sz w:val="20"/>
          <w:szCs w:val="20"/>
        </w:rPr>
        <w:t>Stainless Steel Type 304</w:t>
      </w:r>
    </w:p>
    <w:p w:rsidR="00004D5C" w:rsidRDefault="00004D5C" w:rsidP="00A1744B">
      <w:pPr>
        <w:pStyle w:val="ListParagraph"/>
        <w:numPr>
          <w:ilvl w:val="2"/>
          <w:numId w:val="34"/>
        </w:numPr>
        <w:spacing w:after="0" w:line="360" w:lineRule="auto"/>
        <w:rPr>
          <w:rFonts w:ascii="Calibri" w:hAnsi="Calibri"/>
          <w:sz w:val="20"/>
          <w:szCs w:val="20"/>
        </w:rPr>
      </w:pPr>
      <w:r>
        <w:rPr>
          <w:rFonts w:ascii="Calibri" w:hAnsi="Calibri"/>
          <w:sz w:val="20"/>
          <w:szCs w:val="20"/>
        </w:rPr>
        <w:t>Industry Standard Brushed Finish #4</w:t>
      </w:r>
    </w:p>
    <w:p w:rsidR="00004D5C" w:rsidRDefault="00004D5C" w:rsidP="00A1744B">
      <w:pPr>
        <w:pStyle w:val="ListParagraph"/>
        <w:numPr>
          <w:ilvl w:val="2"/>
          <w:numId w:val="34"/>
        </w:numPr>
        <w:spacing w:after="0" w:line="360" w:lineRule="auto"/>
        <w:rPr>
          <w:rFonts w:ascii="Calibri" w:hAnsi="Calibri"/>
          <w:sz w:val="20"/>
          <w:szCs w:val="20"/>
        </w:rPr>
      </w:pPr>
      <w:r>
        <w:rPr>
          <w:rFonts w:ascii="Calibri" w:hAnsi="Calibri"/>
          <w:sz w:val="20"/>
          <w:szCs w:val="20"/>
        </w:rPr>
        <w:t>24 Gauge, nominal .024” ± .0015”</w:t>
      </w:r>
    </w:p>
    <w:p w:rsidR="00004D5C" w:rsidRPr="00141A7D" w:rsidRDefault="00004D5C" w:rsidP="00A1744B">
      <w:pPr>
        <w:pStyle w:val="ListParagraph"/>
        <w:numPr>
          <w:ilvl w:val="2"/>
          <w:numId w:val="34"/>
        </w:numPr>
        <w:spacing w:after="0" w:line="360" w:lineRule="auto"/>
        <w:rPr>
          <w:rFonts w:ascii="Calibri" w:hAnsi="Calibri"/>
          <w:sz w:val="20"/>
          <w:szCs w:val="20"/>
        </w:rPr>
      </w:pPr>
      <w:r>
        <w:rPr>
          <w:rFonts w:ascii="Calibri" w:hAnsi="Calibri"/>
          <w:sz w:val="20"/>
          <w:szCs w:val="20"/>
        </w:rPr>
        <w:t>Round Top Profile</w:t>
      </w:r>
    </w:p>
    <w:p w:rsidR="00FA691C" w:rsidRPr="00141A7D" w:rsidRDefault="00C86376" w:rsidP="008E4682">
      <w:pPr>
        <w:pStyle w:val="ListParagraph"/>
        <w:numPr>
          <w:ilvl w:val="0"/>
          <w:numId w:val="34"/>
        </w:numPr>
        <w:spacing w:after="0" w:line="360" w:lineRule="auto"/>
        <w:rPr>
          <w:rFonts w:ascii="Calibri" w:hAnsi="Calibri"/>
          <w:sz w:val="20"/>
          <w:szCs w:val="20"/>
        </w:rPr>
      </w:pPr>
      <w:r w:rsidRPr="00141A7D">
        <w:rPr>
          <w:rFonts w:ascii="Calibri" w:hAnsi="Calibri"/>
          <w:sz w:val="20"/>
          <w:szCs w:val="20"/>
        </w:rPr>
        <w:t xml:space="preserve">INSTALLATION </w:t>
      </w:r>
      <w:r w:rsidR="008E4682" w:rsidRPr="00141A7D">
        <w:rPr>
          <w:rFonts w:ascii="Calibri" w:hAnsi="Calibri"/>
          <w:sz w:val="20"/>
          <w:szCs w:val="20"/>
        </w:rPr>
        <w:t>AND MAINTENANCE MATERIALS</w:t>
      </w:r>
    </w:p>
    <w:p w:rsidR="008E4682" w:rsidRPr="00141A7D" w:rsidRDefault="008E4682" w:rsidP="008E4682">
      <w:pPr>
        <w:pStyle w:val="ListParagraph"/>
        <w:numPr>
          <w:ilvl w:val="1"/>
          <w:numId w:val="34"/>
        </w:numPr>
        <w:spacing w:after="0" w:line="360" w:lineRule="auto"/>
        <w:rPr>
          <w:rFonts w:ascii="Calibri" w:hAnsi="Calibri"/>
          <w:sz w:val="20"/>
          <w:szCs w:val="20"/>
        </w:rPr>
      </w:pPr>
      <w:r w:rsidRPr="00141A7D">
        <w:rPr>
          <w:rFonts w:ascii="Calibri" w:hAnsi="Calibri"/>
          <w:b/>
          <w:sz w:val="20"/>
          <w:szCs w:val="20"/>
        </w:rPr>
        <w:t>Moisture Mitigation:</w:t>
      </w:r>
      <w:r w:rsidRPr="00141A7D">
        <w:rPr>
          <w:rFonts w:ascii="Calibri" w:hAnsi="Calibri"/>
          <w:sz w:val="20"/>
          <w:szCs w:val="20"/>
        </w:rPr>
        <w:t xml:space="preserve"> Moisture testing is required for all </w:t>
      </w:r>
      <w:proofErr w:type="spellStart"/>
      <w:r w:rsidRPr="00141A7D">
        <w:rPr>
          <w:rFonts w:ascii="Calibri" w:hAnsi="Calibri"/>
          <w:sz w:val="20"/>
          <w:szCs w:val="20"/>
        </w:rPr>
        <w:t>Envire</w:t>
      </w:r>
      <w:proofErr w:type="spellEnd"/>
      <w:r w:rsidRPr="00141A7D">
        <w:rPr>
          <w:rFonts w:ascii="Calibri" w:hAnsi="Calibri"/>
          <w:sz w:val="20"/>
          <w:szCs w:val="20"/>
        </w:rPr>
        <w:t xml:space="preserve"> Rubber Sheet &amp; Tile installations. Mitigation should be performed if results indicate high levels of moisture. Recommended Moisture Mitigation Product:</w:t>
      </w:r>
    </w:p>
    <w:p w:rsidR="008E4682" w:rsidRPr="00141A7D" w:rsidRDefault="00F15C07" w:rsidP="008E4682">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Excelsior </w:t>
      </w:r>
      <w:r w:rsidR="008E4682" w:rsidRPr="00141A7D">
        <w:rPr>
          <w:rFonts w:ascii="Calibri" w:hAnsi="Calibri"/>
          <w:sz w:val="20"/>
          <w:szCs w:val="20"/>
        </w:rPr>
        <w:t xml:space="preserve">MM-100, Moisture Mitigation provided by </w:t>
      </w:r>
      <w:proofErr w:type="spellStart"/>
      <w:r w:rsidR="008E4682" w:rsidRPr="00141A7D">
        <w:rPr>
          <w:rFonts w:ascii="Calibri" w:hAnsi="Calibri"/>
          <w:sz w:val="20"/>
          <w:szCs w:val="20"/>
        </w:rPr>
        <w:t>Roppe</w:t>
      </w:r>
      <w:proofErr w:type="spellEnd"/>
    </w:p>
    <w:p w:rsidR="00AD6F82" w:rsidRPr="00141A7D" w:rsidRDefault="00AD6F82" w:rsidP="008E4682">
      <w:pPr>
        <w:pStyle w:val="ListParagraph"/>
        <w:numPr>
          <w:ilvl w:val="3"/>
          <w:numId w:val="34"/>
        </w:numPr>
        <w:spacing w:after="0" w:line="360" w:lineRule="auto"/>
        <w:rPr>
          <w:rFonts w:ascii="Calibri" w:hAnsi="Calibri"/>
          <w:sz w:val="20"/>
          <w:szCs w:val="20"/>
        </w:rPr>
      </w:pPr>
      <w:r w:rsidRPr="00141A7D">
        <w:rPr>
          <w:rFonts w:ascii="Calibri" w:hAnsi="Calibri"/>
          <w:sz w:val="20"/>
          <w:szCs w:val="20"/>
        </w:rPr>
        <w:t>Unit Size: 2.5 Gallons</w:t>
      </w:r>
    </w:p>
    <w:p w:rsidR="00AD6F82" w:rsidRPr="00141A7D" w:rsidRDefault="00AD6F82" w:rsidP="008E4682">
      <w:pPr>
        <w:pStyle w:val="ListParagraph"/>
        <w:numPr>
          <w:ilvl w:val="3"/>
          <w:numId w:val="34"/>
        </w:numPr>
        <w:spacing w:after="0" w:line="360" w:lineRule="auto"/>
        <w:rPr>
          <w:rFonts w:ascii="Calibri" w:hAnsi="Calibri"/>
          <w:sz w:val="20"/>
          <w:szCs w:val="20"/>
        </w:rPr>
      </w:pPr>
      <w:r w:rsidRPr="00141A7D">
        <w:rPr>
          <w:rFonts w:ascii="Calibri" w:hAnsi="Calibri"/>
          <w:sz w:val="20"/>
          <w:szCs w:val="20"/>
        </w:rPr>
        <w:t>Coverage: 1000 square feet per unit with one coat</w:t>
      </w:r>
    </w:p>
    <w:p w:rsidR="008E4682" w:rsidRPr="00141A7D" w:rsidRDefault="008E4682" w:rsidP="008E4682">
      <w:pPr>
        <w:pStyle w:val="ListParagraph"/>
        <w:numPr>
          <w:ilvl w:val="3"/>
          <w:numId w:val="34"/>
        </w:numPr>
        <w:spacing w:after="0" w:line="360" w:lineRule="auto"/>
        <w:rPr>
          <w:rFonts w:ascii="Calibri" w:hAnsi="Calibri"/>
          <w:sz w:val="20"/>
          <w:szCs w:val="20"/>
        </w:rPr>
      </w:pPr>
      <w:r w:rsidRPr="00141A7D">
        <w:rPr>
          <w:rFonts w:ascii="Calibri" w:hAnsi="Calibri"/>
          <w:sz w:val="20"/>
          <w:szCs w:val="20"/>
        </w:rPr>
        <w:t>MM-100 is a water, solvent and VOC free, polyurethane-based moisture mitigation product used to treat concrete slabs with excessive moisture levels beyond what flooring adhesives allow.</w:t>
      </w:r>
    </w:p>
    <w:p w:rsidR="008E4682" w:rsidRPr="00141A7D" w:rsidRDefault="008E4682" w:rsidP="008E4682">
      <w:pPr>
        <w:pStyle w:val="ListParagraph"/>
        <w:numPr>
          <w:ilvl w:val="3"/>
          <w:numId w:val="34"/>
        </w:numPr>
        <w:spacing w:after="0" w:line="360" w:lineRule="auto"/>
        <w:rPr>
          <w:rFonts w:ascii="Calibri" w:hAnsi="Calibri"/>
          <w:sz w:val="20"/>
          <w:szCs w:val="20"/>
        </w:rPr>
      </w:pPr>
      <w:r w:rsidRPr="00141A7D">
        <w:rPr>
          <w:rFonts w:ascii="Calibri" w:hAnsi="Calibri"/>
          <w:sz w:val="20"/>
          <w:szCs w:val="20"/>
        </w:rPr>
        <w:t xml:space="preserve">MM-100 can block moisture up to 20 </w:t>
      </w:r>
      <w:r w:rsidR="00F63D70" w:rsidRPr="00141A7D">
        <w:rPr>
          <w:rFonts w:ascii="Calibri" w:hAnsi="Calibri"/>
          <w:sz w:val="20"/>
          <w:szCs w:val="20"/>
        </w:rPr>
        <w:t>lbs.</w:t>
      </w:r>
      <w:r w:rsidRPr="00141A7D">
        <w:rPr>
          <w:rFonts w:ascii="Calibri" w:hAnsi="Calibri"/>
          <w:sz w:val="20"/>
          <w:szCs w:val="20"/>
        </w:rPr>
        <w:t xml:space="preserve"> MVER or 99% RH.</w:t>
      </w:r>
    </w:p>
    <w:p w:rsidR="008E4682" w:rsidRPr="00141A7D" w:rsidRDefault="008E4682" w:rsidP="008E4682">
      <w:pPr>
        <w:pStyle w:val="ListParagraph"/>
        <w:numPr>
          <w:ilvl w:val="3"/>
          <w:numId w:val="34"/>
        </w:numPr>
        <w:spacing w:after="0" w:line="360" w:lineRule="auto"/>
        <w:rPr>
          <w:rFonts w:ascii="Calibri" w:hAnsi="Calibri"/>
          <w:sz w:val="20"/>
          <w:szCs w:val="20"/>
        </w:rPr>
      </w:pPr>
      <w:r w:rsidRPr="00141A7D">
        <w:rPr>
          <w:rFonts w:ascii="Calibri" w:hAnsi="Calibri"/>
          <w:sz w:val="20"/>
          <w:szCs w:val="20"/>
        </w:rPr>
        <w:lastRenderedPageBreak/>
        <w:t>MM-100 is a single component product, eliminating extensive mix times and concerns regarding pot life.</w:t>
      </w:r>
    </w:p>
    <w:p w:rsidR="000A67C1" w:rsidRPr="00141A7D" w:rsidRDefault="008E4682" w:rsidP="008E4682">
      <w:pPr>
        <w:pStyle w:val="ListParagraph"/>
        <w:numPr>
          <w:ilvl w:val="3"/>
          <w:numId w:val="34"/>
        </w:numPr>
        <w:spacing w:after="0" w:line="360" w:lineRule="auto"/>
        <w:rPr>
          <w:rFonts w:ascii="Calibri" w:hAnsi="Calibri"/>
          <w:sz w:val="20"/>
          <w:szCs w:val="20"/>
        </w:rPr>
      </w:pPr>
      <w:r w:rsidRPr="00141A7D">
        <w:rPr>
          <w:rFonts w:ascii="Calibri" w:hAnsi="Calibri"/>
          <w:sz w:val="20"/>
          <w:szCs w:val="20"/>
        </w:rPr>
        <w:t xml:space="preserve">MM-100 does not require aggressive concrete preparation, such as </w:t>
      </w:r>
      <w:proofErr w:type="spellStart"/>
      <w:r w:rsidRPr="00141A7D">
        <w:rPr>
          <w:rFonts w:ascii="Calibri" w:hAnsi="Calibri"/>
          <w:sz w:val="20"/>
          <w:szCs w:val="20"/>
        </w:rPr>
        <w:t>shotblasting</w:t>
      </w:r>
      <w:proofErr w:type="spellEnd"/>
      <w:r w:rsidRPr="00141A7D">
        <w:rPr>
          <w:rFonts w:ascii="Calibri" w:hAnsi="Calibri"/>
          <w:sz w:val="20"/>
          <w:szCs w:val="20"/>
        </w:rPr>
        <w:t xml:space="preserve"> or diamond grinding.</w:t>
      </w:r>
    </w:p>
    <w:p w:rsidR="008E4682" w:rsidRPr="00141A7D" w:rsidRDefault="008E4682" w:rsidP="008E4682">
      <w:pPr>
        <w:pStyle w:val="ListParagraph"/>
        <w:numPr>
          <w:ilvl w:val="3"/>
          <w:numId w:val="34"/>
        </w:numPr>
        <w:spacing w:after="0" w:line="360" w:lineRule="auto"/>
        <w:rPr>
          <w:rFonts w:ascii="Calibri" w:hAnsi="Calibri"/>
          <w:sz w:val="20"/>
          <w:szCs w:val="20"/>
        </w:rPr>
      </w:pPr>
      <w:r w:rsidRPr="00141A7D">
        <w:rPr>
          <w:rFonts w:ascii="Calibri" w:hAnsi="Calibri"/>
          <w:sz w:val="20"/>
          <w:szCs w:val="20"/>
        </w:rPr>
        <w:t>MM-100 is a two coat system that is incredibly easy to apply and does not require any specialized equipment</w:t>
      </w:r>
      <w:r w:rsidR="000A67C1" w:rsidRPr="00141A7D">
        <w:rPr>
          <w:rFonts w:ascii="Calibri" w:hAnsi="Calibri"/>
          <w:sz w:val="20"/>
          <w:szCs w:val="20"/>
        </w:rPr>
        <w:t>, its</w:t>
      </w:r>
      <w:r w:rsidRPr="00141A7D">
        <w:rPr>
          <w:rFonts w:ascii="Calibri" w:hAnsi="Calibri"/>
          <w:sz w:val="20"/>
          <w:szCs w:val="20"/>
        </w:rPr>
        <w:t xml:space="preserve"> excellent coverage rates also make it incredibly cost effective. </w:t>
      </w:r>
    </w:p>
    <w:p w:rsidR="000A67C1" w:rsidRPr="00141A7D" w:rsidRDefault="008E4682" w:rsidP="008E4682">
      <w:pPr>
        <w:pStyle w:val="ListParagraph"/>
        <w:numPr>
          <w:ilvl w:val="3"/>
          <w:numId w:val="34"/>
        </w:numPr>
        <w:tabs>
          <w:tab w:val="left" w:pos="1710"/>
        </w:tabs>
        <w:spacing w:after="0" w:line="360" w:lineRule="auto"/>
        <w:rPr>
          <w:rFonts w:ascii="Calibri" w:hAnsi="Calibri"/>
          <w:sz w:val="20"/>
          <w:szCs w:val="20"/>
        </w:rPr>
      </w:pPr>
      <w:r w:rsidRPr="00141A7D">
        <w:rPr>
          <w:rFonts w:ascii="Calibri" w:hAnsi="Calibri"/>
          <w:sz w:val="20"/>
          <w:szCs w:val="20"/>
        </w:rPr>
        <w:t>Despite being a two coat system, MM-100 is incredibly fast drying.</w:t>
      </w:r>
    </w:p>
    <w:p w:rsidR="000A67C1" w:rsidRPr="00141A7D" w:rsidRDefault="008E4682" w:rsidP="008E4682">
      <w:pPr>
        <w:pStyle w:val="ListParagraph"/>
        <w:numPr>
          <w:ilvl w:val="3"/>
          <w:numId w:val="34"/>
        </w:numPr>
        <w:tabs>
          <w:tab w:val="left" w:pos="1710"/>
        </w:tabs>
        <w:spacing w:after="0" w:line="360" w:lineRule="auto"/>
        <w:rPr>
          <w:rFonts w:ascii="Calibri" w:hAnsi="Calibri"/>
          <w:sz w:val="20"/>
          <w:szCs w:val="20"/>
        </w:rPr>
      </w:pPr>
      <w:r w:rsidRPr="00141A7D">
        <w:rPr>
          <w:rFonts w:ascii="Calibri" w:hAnsi="Calibri"/>
          <w:sz w:val="20"/>
          <w:szCs w:val="20"/>
        </w:rPr>
        <w:t>Flooring or subsequent coatings can be installed in less than two hours.</w:t>
      </w:r>
    </w:p>
    <w:p w:rsidR="008E4682" w:rsidRPr="00141A7D" w:rsidRDefault="008E4682" w:rsidP="008E4682">
      <w:pPr>
        <w:pStyle w:val="ListParagraph"/>
        <w:numPr>
          <w:ilvl w:val="3"/>
          <w:numId w:val="34"/>
        </w:numPr>
        <w:tabs>
          <w:tab w:val="left" w:pos="1710"/>
        </w:tabs>
        <w:spacing w:after="0" w:line="360" w:lineRule="auto"/>
        <w:rPr>
          <w:rFonts w:ascii="Calibri" w:hAnsi="Calibri"/>
          <w:sz w:val="20"/>
          <w:szCs w:val="20"/>
        </w:rPr>
      </w:pPr>
      <w:r w:rsidRPr="00141A7D">
        <w:rPr>
          <w:rFonts w:ascii="Calibri" w:hAnsi="Calibri"/>
          <w:sz w:val="20"/>
          <w:szCs w:val="20"/>
        </w:rPr>
        <w:t>Backed by a 10 year material and labor warranty, MM-100 is a fast and easy solution for the moisture issues that commonly plague flooring installations.</w:t>
      </w:r>
    </w:p>
    <w:p w:rsidR="00086504" w:rsidRPr="00141A7D" w:rsidRDefault="00086504" w:rsidP="00F15C07">
      <w:pPr>
        <w:pStyle w:val="ListParagraph"/>
        <w:numPr>
          <w:ilvl w:val="1"/>
          <w:numId w:val="34"/>
        </w:numPr>
        <w:tabs>
          <w:tab w:val="left" w:pos="1710"/>
        </w:tabs>
        <w:spacing w:after="0" w:line="360" w:lineRule="auto"/>
        <w:rPr>
          <w:rFonts w:ascii="Calibri" w:hAnsi="Calibri"/>
          <w:b/>
          <w:sz w:val="20"/>
          <w:szCs w:val="20"/>
        </w:rPr>
      </w:pPr>
      <w:r w:rsidRPr="00141A7D">
        <w:rPr>
          <w:rFonts w:ascii="Calibri" w:hAnsi="Calibri"/>
          <w:b/>
          <w:sz w:val="20"/>
          <w:szCs w:val="20"/>
        </w:rPr>
        <w:t xml:space="preserve">Substrate Preparation Products: </w:t>
      </w:r>
      <w:r w:rsidRPr="00141A7D">
        <w:rPr>
          <w:rFonts w:ascii="Calibri" w:hAnsi="Calibri"/>
          <w:sz w:val="20"/>
          <w:szCs w:val="20"/>
        </w:rPr>
        <w:t xml:space="preserve">Substrates should be prepared to properly receive the resilient flooring products being specified. </w:t>
      </w:r>
      <w:proofErr w:type="spellStart"/>
      <w:r w:rsidRPr="00141A7D">
        <w:rPr>
          <w:rFonts w:ascii="Calibri" w:hAnsi="Calibri"/>
          <w:sz w:val="20"/>
          <w:szCs w:val="20"/>
        </w:rPr>
        <w:t>Trowelable</w:t>
      </w:r>
      <w:proofErr w:type="spellEnd"/>
      <w:r w:rsidRPr="00141A7D">
        <w:rPr>
          <w:rFonts w:ascii="Calibri" w:hAnsi="Calibri"/>
          <w:sz w:val="20"/>
          <w:szCs w:val="20"/>
        </w:rPr>
        <w:t xml:space="preserve"> leveling and patching compounds that are latex-modified, Portland cement based or blended hydraulic </w:t>
      </w:r>
      <w:r w:rsidR="00AD6F82" w:rsidRPr="00141A7D">
        <w:rPr>
          <w:rFonts w:ascii="Calibri" w:hAnsi="Calibri"/>
          <w:sz w:val="20"/>
          <w:szCs w:val="20"/>
        </w:rPr>
        <w:t>cement based formulation. Recommended Substrate Preparation Products:</w:t>
      </w:r>
    </w:p>
    <w:p w:rsidR="00AD6F82" w:rsidRPr="00141A7D" w:rsidRDefault="00AD6F82" w:rsidP="00AD6F82">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Excelsior NP-230, Non-Porous Substrate Primer provided by </w:t>
      </w:r>
      <w:proofErr w:type="spellStart"/>
      <w:r w:rsidRPr="00141A7D">
        <w:rPr>
          <w:rFonts w:ascii="Calibri" w:hAnsi="Calibri"/>
          <w:sz w:val="20"/>
          <w:szCs w:val="20"/>
        </w:rPr>
        <w:t>Roppe</w:t>
      </w:r>
      <w:proofErr w:type="spellEnd"/>
    </w:p>
    <w:p w:rsidR="00AD6F82" w:rsidRPr="00141A7D" w:rsidRDefault="00AD6F82" w:rsidP="00AD6F82">
      <w:pPr>
        <w:pStyle w:val="ListParagraph"/>
        <w:numPr>
          <w:ilvl w:val="3"/>
          <w:numId w:val="34"/>
        </w:numPr>
        <w:spacing w:after="0" w:line="360" w:lineRule="auto"/>
        <w:rPr>
          <w:rFonts w:ascii="Calibri" w:hAnsi="Calibri"/>
          <w:sz w:val="20"/>
          <w:szCs w:val="20"/>
        </w:rPr>
      </w:pPr>
      <w:r w:rsidRPr="00141A7D">
        <w:rPr>
          <w:rFonts w:ascii="Calibri" w:hAnsi="Calibri"/>
          <w:sz w:val="20"/>
          <w:szCs w:val="20"/>
        </w:rPr>
        <w:t>Unit Size: 2.5 Gallons</w:t>
      </w:r>
    </w:p>
    <w:p w:rsidR="00AD6F82" w:rsidRPr="00141A7D" w:rsidRDefault="00AD6F82" w:rsidP="00AD6F82">
      <w:pPr>
        <w:pStyle w:val="ListParagraph"/>
        <w:numPr>
          <w:ilvl w:val="3"/>
          <w:numId w:val="34"/>
        </w:numPr>
        <w:spacing w:after="0" w:line="360" w:lineRule="auto"/>
        <w:rPr>
          <w:rFonts w:ascii="Calibri" w:hAnsi="Calibri"/>
          <w:sz w:val="20"/>
          <w:szCs w:val="20"/>
        </w:rPr>
      </w:pPr>
      <w:r w:rsidRPr="00141A7D">
        <w:rPr>
          <w:rFonts w:ascii="Calibri" w:hAnsi="Calibri"/>
          <w:sz w:val="20"/>
          <w:szCs w:val="20"/>
        </w:rPr>
        <w:t>Coverage: 1000 Square F</w:t>
      </w:r>
      <w:r w:rsidR="00AD091E" w:rsidRPr="00141A7D">
        <w:rPr>
          <w:rFonts w:ascii="Calibri" w:hAnsi="Calibri"/>
          <w:sz w:val="20"/>
          <w:szCs w:val="20"/>
        </w:rPr>
        <w:t>ee</w:t>
      </w:r>
      <w:r w:rsidRPr="00141A7D">
        <w:rPr>
          <w:rFonts w:ascii="Calibri" w:hAnsi="Calibri"/>
          <w:sz w:val="20"/>
          <w:szCs w:val="20"/>
        </w:rPr>
        <w:t>t per unit with one coat</w:t>
      </w:r>
    </w:p>
    <w:p w:rsidR="00AD6F82" w:rsidRPr="00141A7D" w:rsidRDefault="00AD6F82" w:rsidP="00AD6F82">
      <w:pPr>
        <w:pStyle w:val="ListParagraph"/>
        <w:numPr>
          <w:ilvl w:val="3"/>
          <w:numId w:val="34"/>
        </w:numPr>
        <w:spacing w:after="0" w:line="360" w:lineRule="auto"/>
        <w:rPr>
          <w:rFonts w:ascii="Calibri" w:hAnsi="Calibri"/>
          <w:sz w:val="20"/>
          <w:szCs w:val="20"/>
        </w:rPr>
      </w:pPr>
      <w:r w:rsidRPr="00141A7D">
        <w:rPr>
          <w:rFonts w:ascii="Calibri" w:hAnsi="Calibri"/>
          <w:sz w:val="20"/>
          <w:szCs w:val="20"/>
        </w:rPr>
        <w:t>Used over MM-100 to promote adhesion of cementitious materials</w:t>
      </w:r>
    </w:p>
    <w:p w:rsidR="00AD6F82" w:rsidRPr="00141A7D" w:rsidRDefault="00AD6F82" w:rsidP="00AD6F82">
      <w:pPr>
        <w:pStyle w:val="ListParagraph"/>
        <w:numPr>
          <w:ilvl w:val="3"/>
          <w:numId w:val="34"/>
        </w:numPr>
        <w:spacing w:after="0" w:line="360" w:lineRule="auto"/>
        <w:rPr>
          <w:rFonts w:ascii="Calibri" w:hAnsi="Calibri"/>
          <w:sz w:val="20"/>
          <w:szCs w:val="20"/>
        </w:rPr>
      </w:pPr>
      <w:r w:rsidRPr="00141A7D">
        <w:rPr>
          <w:rFonts w:ascii="Calibri" w:hAnsi="Calibri"/>
          <w:sz w:val="20"/>
          <w:szCs w:val="20"/>
        </w:rPr>
        <w:t>Single component and fast drying to allow for quick and easy installation</w:t>
      </w:r>
    </w:p>
    <w:p w:rsidR="00AD6F82" w:rsidRPr="00141A7D" w:rsidRDefault="00AD6F82" w:rsidP="00AD6F82">
      <w:pPr>
        <w:pStyle w:val="ListParagraph"/>
        <w:numPr>
          <w:ilvl w:val="3"/>
          <w:numId w:val="34"/>
        </w:numPr>
        <w:spacing w:after="0" w:line="360" w:lineRule="auto"/>
        <w:rPr>
          <w:rFonts w:ascii="Calibri" w:hAnsi="Calibri"/>
          <w:sz w:val="20"/>
          <w:szCs w:val="20"/>
        </w:rPr>
      </w:pPr>
      <w:r w:rsidRPr="00141A7D">
        <w:rPr>
          <w:rFonts w:ascii="Calibri" w:hAnsi="Calibri"/>
          <w:sz w:val="20"/>
          <w:szCs w:val="20"/>
        </w:rPr>
        <w:t>Contains an aggregate to provide mechanical bond for cementitious materials</w:t>
      </w:r>
    </w:p>
    <w:p w:rsidR="00AD091E" w:rsidRPr="00141A7D" w:rsidRDefault="00AD091E" w:rsidP="00AD091E">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Excelsior CP-300, Cementitious Patch provided by </w:t>
      </w:r>
      <w:proofErr w:type="spellStart"/>
      <w:r w:rsidRPr="00141A7D">
        <w:rPr>
          <w:rFonts w:ascii="Calibri" w:hAnsi="Calibri"/>
          <w:sz w:val="20"/>
          <w:szCs w:val="20"/>
        </w:rPr>
        <w:t>Roppe</w:t>
      </w:r>
      <w:proofErr w:type="spellEnd"/>
    </w:p>
    <w:p w:rsidR="00AD091E" w:rsidRPr="00141A7D" w:rsidRDefault="00AD091E" w:rsidP="00AD091E">
      <w:pPr>
        <w:pStyle w:val="ListParagraph"/>
        <w:numPr>
          <w:ilvl w:val="3"/>
          <w:numId w:val="34"/>
        </w:numPr>
        <w:spacing w:after="0" w:line="360" w:lineRule="auto"/>
        <w:rPr>
          <w:rFonts w:ascii="Calibri" w:hAnsi="Calibri"/>
          <w:sz w:val="20"/>
          <w:szCs w:val="20"/>
        </w:rPr>
      </w:pPr>
      <w:r w:rsidRPr="00141A7D">
        <w:rPr>
          <w:rFonts w:ascii="Calibri" w:hAnsi="Calibri"/>
          <w:sz w:val="20"/>
          <w:szCs w:val="20"/>
        </w:rPr>
        <w:t>Unit Size: 10 lb. Pail</w:t>
      </w:r>
    </w:p>
    <w:p w:rsidR="00AD091E" w:rsidRPr="00141A7D" w:rsidRDefault="00AD091E" w:rsidP="00AD091E">
      <w:pPr>
        <w:pStyle w:val="ListParagraph"/>
        <w:numPr>
          <w:ilvl w:val="3"/>
          <w:numId w:val="34"/>
        </w:numPr>
        <w:spacing w:after="0" w:line="360" w:lineRule="auto"/>
        <w:rPr>
          <w:rFonts w:ascii="Calibri" w:hAnsi="Calibri"/>
          <w:sz w:val="20"/>
          <w:szCs w:val="20"/>
        </w:rPr>
      </w:pPr>
      <w:r w:rsidRPr="00141A7D">
        <w:rPr>
          <w:rFonts w:ascii="Calibri" w:hAnsi="Calibri"/>
          <w:sz w:val="20"/>
          <w:szCs w:val="20"/>
        </w:rPr>
        <w:t>Coverage: 33 Square Feet per unit @ 1/8”</w:t>
      </w:r>
    </w:p>
    <w:p w:rsidR="00AD091E" w:rsidRPr="00141A7D" w:rsidRDefault="00AD091E" w:rsidP="00AD091E">
      <w:pPr>
        <w:pStyle w:val="ListParagraph"/>
        <w:numPr>
          <w:ilvl w:val="3"/>
          <w:numId w:val="34"/>
        </w:numPr>
        <w:spacing w:after="0" w:line="360" w:lineRule="auto"/>
        <w:rPr>
          <w:rFonts w:ascii="Calibri" w:hAnsi="Calibri"/>
          <w:sz w:val="20"/>
          <w:szCs w:val="20"/>
        </w:rPr>
      </w:pPr>
      <w:r w:rsidRPr="00141A7D">
        <w:rPr>
          <w:rFonts w:ascii="Calibri" w:hAnsi="Calibri"/>
          <w:sz w:val="20"/>
          <w:szCs w:val="20"/>
        </w:rPr>
        <w:t>Doesn’t require primer over porous substrates</w:t>
      </w:r>
    </w:p>
    <w:p w:rsidR="00AD091E" w:rsidRPr="00141A7D" w:rsidRDefault="00AD091E" w:rsidP="00AD091E">
      <w:pPr>
        <w:pStyle w:val="ListParagraph"/>
        <w:numPr>
          <w:ilvl w:val="3"/>
          <w:numId w:val="34"/>
        </w:numPr>
        <w:spacing w:after="0" w:line="360" w:lineRule="auto"/>
        <w:rPr>
          <w:rFonts w:ascii="Calibri" w:hAnsi="Calibri"/>
          <w:sz w:val="20"/>
          <w:szCs w:val="20"/>
        </w:rPr>
      </w:pPr>
      <w:r w:rsidRPr="00141A7D">
        <w:rPr>
          <w:rFonts w:ascii="Calibri" w:hAnsi="Calibri"/>
          <w:sz w:val="20"/>
          <w:szCs w:val="20"/>
        </w:rPr>
        <w:t>Install flooring in as little as 30 minutes</w:t>
      </w:r>
    </w:p>
    <w:p w:rsidR="00AD091E" w:rsidRPr="00141A7D" w:rsidRDefault="00AD091E" w:rsidP="00AD091E">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Excelsior SU-310, Self-Leveling Underlayment provided by </w:t>
      </w:r>
      <w:proofErr w:type="spellStart"/>
      <w:r w:rsidRPr="00141A7D">
        <w:rPr>
          <w:rFonts w:ascii="Calibri" w:hAnsi="Calibri"/>
          <w:sz w:val="20"/>
          <w:szCs w:val="20"/>
        </w:rPr>
        <w:t>Roppe</w:t>
      </w:r>
      <w:proofErr w:type="spellEnd"/>
    </w:p>
    <w:p w:rsidR="00AD091E" w:rsidRPr="00141A7D" w:rsidRDefault="00AD091E" w:rsidP="00AD091E">
      <w:pPr>
        <w:pStyle w:val="ListParagraph"/>
        <w:numPr>
          <w:ilvl w:val="3"/>
          <w:numId w:val="34"/>
        </w:numPr>
        <w:spacing w:after="0" w:line="360" w:lineRule="auto"/>
        <w:rPr>
          <w:rFonts w:ascii="Calibri" w:hAnsi="Calibri"/>
          <w:sz w:val="20"/>
          <w:szCs w:val="20"/>
        </w:rPr>
      </w:pPr>
      <w:r w:rsidRPr="00141A7D">
        <w:rPr>
          <w:rFonts w:ascii="Calibri" w:hAnsi="Calibri"/>
          <w:sz w:val="20"/>
          <w:szCs w:val="20"/>
        </w:rPr>
        <w:t>Unit Size: 50 lb. Bag</w:t>
      </w:r>
    </w:p>
    <w:p w:rsidR="00AD091E" w:rsidRPr="00141A7D" w:rsidRDefault="00AD091E" w:rsidP="00AD091E">
      <w:pPr>
        <w:pStyle w:val="ListParagraph"/>
        <w:numPr>
          <w:ilvl w:val="3"/>
          <w:numId w:val="34"/>
        </w:numPr>
        <w:spacing w:after="0" w:line="360" w:lineRule="auto"/>
        <w:rPr>
          <w:rFonts w:ascii="Calibri" w:hAnsi="Calibri"/>
          <w:sz w:val="20"/>
          <w:szCs w:val="20"/>
        </w:rPr>
      </w:pPr>
      <w:r w:rsidRPr="00141A7D">
        <w:rPr>
          <w:rFonts w:ascii="Calibri" w:hAnsi="Calibri"/>
          <w:sz w:val="20"/>
          <w:szCs w:val="20"/>
        </w:rPr>
        <w:t>5500 PSI Compressive Strength after 28 days</w:t>
      </w:r>
    </w:p>
    <w:p w:rsidR="00DD1545" w:rsidRPr="00141A7D" w:rsidRDefault="00DD1545" w:rsidP="00AD091E">
      <w:pPr>
        <w:pStyle w:val="ListParagraph"/>
        <w:numPr>
          <w:ilvl w:val="3"/>
          <w:numId w:val="34"/>
        </w:numPr>
        <w:spacing w:after="0" w:line="360" w:lineRule="auto"/>
        <w:rPr>
          <w:rFonts w:ascii="Calibri" w:hAnsi="Calibri"/>
          <w:sz w:val="20"/>
          <w:szCs w:val="20"/>
        </w:rPr>
      </w:pPr>
      <w:r w:rsidRPr="00141A7D">
        <w:rPr>
          <w:rFonts w:ascii="Calibri" w:hAnsi="Calibri"/>
          <w:sz w:val="20"/>
          <w:szCs w:val="20"/>
        </w:rPr>
        <w:t>Install flooring within 12 hours</w:t>
      </w:r>
    </w:p>
    <w:p w:rsidR="00AD091E" w:rsidRPr="00141A7D" w:rsidRDefault="00DD1545" w:rsidP="00DD1545">
      <w:pPr>
        <w:pStyle w:val="ListParagraph"/>
        <w:numPr>
          <w:ilvl w:val="3"/>
          <w:numId w:val="34"/>
        </w:numPr>
        <w:spacing w:after="0" w:line="360" w:lineRule="auto"/>
        <w:rPr>
          <w:rFonts w:ascii="Calibri" w:hAnsi="Calibri"/>
          <w:sz w:val="20"/>
          <w:szCs w:val="20"/>
        </w:rPr>
      </w:pPr>
      <w:proofErr w:type="spellStart"/>
      <w:r w:rsidRPr="00141A7D">
        <w:rPr>
          <w:rFonts w:ascii="Calibri" w:hAnsi="Calibri"/>
          <w:sz w:val="20"/>
          <w:szCs w:val="20"/>
        </w:rPr>
        <w:t>Pumpable</w:t>
      </w:r>
      <w:proofErr w:type="spellEnd"/>
    </w:p>
    <w:p w:rsidR="00AD091E" w:rsidRPr="00141A7D" w:rsidRDefault="00DD1545" w:rsidP="00AD091E">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Excelsior </w:t>
      </w:r>
      <w:proofErr w:type="spellStart"/>
      <w:r w:rsidRPr="00141A7D">
        <w:rPr>
          <w:rFonts w:ascii="Calibri" w:hAnsi="Calibri"/>
          <w:sz w:val="20"/>
          <w:szCs w:val="20"/>
        </w:rPr>
        <w:t>Fibermat</w:t>
      </w:r>
      <w:proofErr w:type="spellEnd"/>
      <w:r w:rsidRPr="00141A7D">
        <w:rPr>
          <w:rFonts w:ascii="Calibri" w:hAnsi="Calibri"/>
          <w:sz w:val="20"/>
          <w:szCs w:val="20"/>
        </w:rPr>
        <w:t xml:space="preserve">, Fiber Reinforcement Mat provided by </w:t>
      </w:r>
      <w:proofErr w:type="spellStart"/>
      <w:r w:rsidRPr="00141A7D">
        <w:rPr>
          <w:rFonts w:ascii="Calibri" w:hAnsi="Calibri"/>
          <w:sz w:val="20"/>
          <w:szCs w:val="20"/>
        </w:rPr>
        <w:t>Roppe</w:t>
      </w:r>
      <w:proofErr w:type="spellEnd"/>
    </w:p>
    <w:p w:rsidR="00DD1545" w:rsidRPr="00141A7D" w:rsidRDefault="00DD1545" w:rsidP="00DD1545">
      <w:pPr>
        <w:pStyle w:val="ListParagraph"/>
        <w:numPr>
          <w:ilvl w:val="3"/>
          <w:numId w:val="34"/>
        </w:numPr>
        <w:spacing w:after="0" w:line="360" w:lineRule="auto"/>
        <w:rPr>
          <w:rFonts w:ascii="Calibri" w:hAnsi="Calibri"/>
          <w:sz w:val="20"/>
          <w:szCs w:val="20"/>
        </w:rPr>
      </w:pPr>
      <w:r w:rsidRPr="00141A7D">
        <w:rPr>
          <w:rFonts w:ascii="Calibri" w:hAnsi="Calibri"/>
          <w:sz w:val="20"/>
          <w:szCs w:val="20"/>
        </w:rPr>
        <w:t>Unit Size: 41.3” x 249’ Roll</w:t>
      </w:r>
    </w:p>
    <w:p w:rsidR="00DD1545" w:rsidRPr="00141A7D" w:rsidRDefault="00DD1545" w:rsidP="00DD1545">
      <w:pPr>
        <w:pStyle w:val="ListParagraph"/>
        <w:numPr>
          <w:ilvl w:val="3"/>
          <w:numId w:val="34"/>
        </w:numPr>
        <w:spacing w:after="0" w:line="360" w:lineRule="auto"/>
        <w:rPr>
          <w:rFonts w:ascii="Calibri" w:hAnsi="Calibri"/>
          <w:sz w:val="20"/>
          <w:szCs w:val="20"/>
        </w:rPr>
      </w:pPr>
      <w:r w:rsidRPr="00141A7D">
        <w:rPr>
          <w:rFonts w:ascii="Calibri" w:hAnsi="Calibri"/>
          <w:sz w:val="20"/>
          <w:szCs w:val="20"/>
        </w:rPr>
        <w:t>Coverage: 857 Square Feet per unit</w:t>
      </w:r>
    </w:p>
    <w:p w:rsidR="00DD1545" w:rsidRPr="00141A7D" w:rsidRDefault="00DD1545" w:rsidP="00DD1545">
      <w:pPr>
        <w:pStyle w:val="ListParagraph"/>
        <w:numPr>
          <w:ilvl w:val="3"/>
          <w:numId w:val="34"/>
        </w:numPr>
        <w:spacing w:after="0" w:line="360" w:lineRule="auto"/>
        <w:rPr>
          <w:rFonts w:ascii="Calibri" w:hAnsi="Calibri"/>
          <w:sz w:val="20"/>
          <w:szCs w:val="20"/>
        </w:rPr>
      </w:pPr>
      <w:r w:rsidRPr="00141A7D">
        <w:rPr>
          <w:rFonts w:ascii="Calibri" w:hAnsi="Calibri"/>
          <w:sz w:val="20"/>
          <w:szCs w:val="20"/>
        </w:rPr>
        <w:t xml:space="preserve">Increases flexural strength of </w:t>
      </w:r>
      <w:proofErr w:type="spellStart"/>
      <w:r w:rsidRPr="00141A7D">
        <w:rPr>
          <w:rFonts w:ascii="Calibri" w:hAnsi="Calibri"/>
          <w:sz w:val="20"/>
          <w:szCs w:val="20"/>
        </w:rPr>
        <w:t>underlayments</w:t>
      </w:r>
      <w:proofErr w:type="spellEnd"/>
    </w:p>
    <w:p w:rsidR="00DD1545" w:rsidRPr="00141A7D" w:rsidRDefault="00DD1545" w:rsidP="00DD1545">
      <w:pPr>
        <w:pStyle w:val="ListParagraph"/>
        <w:numPr>
          <w:ilvl w:val="3"/>
          <w:numId w:val="34"/>
        </w:numPr>
        <w:spacing w:after="0" w:line="360" w:lineRule="auto"/>
        <w:rPr>
          <w:rFonts w:ascii="Calibri" w:hAnsi="Calibri"/>
          <w:sz w:val="20"/>
          <w:szCs w:val="20"/>
        </w:rPr>
      </w:pPr>
      <w:r w:rsidRPr="00141A7D">
        <w:rPr>
          <w:rFonts w:ascii="Calibri" w:hAnsi="Calibri"/>
          <w:sz w:val="20"/>
          <w:szCs w:val="20"/>
        </w:rPr>
        <w:t xml:space="preserve">Increases tensile strength of </w:t>
      </w:r>
      <w:proofErr w:type="spellStart"/>
      <w:r w:rsidRPr="00141A7D">
        <w:rPr>
          <w:rFonts w:ascii="Calibri" w:hAnsi="Calibri"/>
          <w:sz w:val="20"/>
          <w:szCs w:val="20"/>
        </w:rPr>
        <w:t>underlayments</w:t>
      </w:r>
      <w:proofErr w:type="spellEnd"/>
    </w:p>
    <w:p w:rsidR="00DD1545" w:rsidRPr="00141A7D" w:rsidRDefault="00DD1545" w:rsidP="00DD1545">
      <w:pPr>
        <w:pStyle w:val="ListParagraph"/>
        <w:numPr>
          <w:ilvl w:val="3"/>
          <w:numId w:val="34"/>
        </w:numPr>
        <w:spacing w:after="0" w:line="360" w:lineRule="auto"/>
        <w:rPr>
          <w:rFonts w:ascii="Calibri" w:hAnsi="Calibri"/>
          <w:sz w:val="20"/>
          <w:szCs w:val="20"/>
        </w:rPr>
      </w:pPr>
      <w:r w:rsidRPr="00141A7D">
        <w:rPr>
          <w:rFonts w:ascii="Calibri" w:hAnsi="Calibri"/>
          <w:sz w:val="20"/>
          <w:szCs w:val="20"/>
        </w:rPr>
        <w:t>For wood substrates only</w:t>
      </w:r>
    </w:p>
    <w:p w:rsidR="00F15C07" w:rsidRPr="00141A7D" w:rsidRDefault="00F15C07" w:rsidP="00F15C07">
      <w:pPr>
        <w:pStyle w:val="ListParagraph"/>
        <w:numPr>
          <w:ilvl w:val="1"/>
          <w:numId w:val="34"/>
        </w:numPr>
        <w:tabs>
          <w:tab w:val="left" w:pos="1710"/>
        </w:tabs>
        <w:spacing w:after="0" w:line="360" w:lineRule="auto"/>
        <w:rPr>
          <w:rFonts w:ascii="Calibri" w:hAnsi="Calibri"/>
          <w:sz w:val="20"/>
          <w:szCs w:val="20"/>
        </w:rPr>
      </w:pPr>
      <w:r w:rsidRPr="00141A7D">
        <w:rPr>
          <w:rFonts w:ascii="Calibri" w:hAnsi="Calibri"/>
          <w:b/>
          <w:sz w:val="20"/>
          <w:szCs w:val="20"/>
        </w:rPr>
        <w:t>Adhesives:</w:t>
      </w:r>
      <w:r w:rsidRPr="00141A7D">
        <w:rPr>
          <w:rFonts w:ascii="Calibri" w:hAnsi="Calibri"/>
          <w:sz w:val="20"/>
          <w:szCs w:val="20"/>
        </w:rPr>
        <w:t xml:space="preserve"> Adhesives should be selected based on the site conditions and use of the space being installed. Re</w:t>
      </w:r>
      <w:r w:rsidRPr="00141A7D">
        <w:rPr>
          <w:rFonts w:ascii="Calibri" w:hAnsi="Calibri"/>
          <w:sz w:val="20"/>
          <w:szCs w:val="20"/>
        </w:rPr>
        <w:t>c</w:t>
      </w:r>
      <w:r w:rsidRPr="00141A7D">
        <w:rPr>
          <w:rFonts w:ascii="Calibri" w:hAnsi="Calibri"/>
          <w:sz w:val="20"/>
          <w:szCs w:val="20"/>
        </w:rPr>
        <w:t>ommended Adhesive Products:</w:t>
      </w:r>
    </w:p>
    <w:p w:rsidR="00F15C07" w:rsidRPr="00141A7D" w:rsidRDefault="00F15C07" w:rsidP="00F15C07">
      <w:pPr>
        <w:pStyle w:val="ListParagraph"/>
        <w:numPr>
          <w:ilvl w:val="2"/>
          <w:numId w:val="34"/>
        </w:numPr>
        <w:spacing w:after="0" w:line="360" w:lineRule="auto"/>
        <w:rPr>
          <w:rFonts w:ascii="Calibri" w:hAnsi="Calibri"/>
          <w:sz w:val="20"/>
          <w:szCs w:val="20"/>
        </w:rPr>
      </w:pPr>
      <w:r w:rsidRPr="00141A7D">
        <w:rPr>
          <w:rFonts w:ascii="Calibri" w:hAnsi="Calibri"/>
          <w:sz w:val="20"/>
          <w:szCs w:val="20"/>
        </w:rPr>
        <w:lastRenderedPageBreak/>
        <w:t xml:space="preserve">Excelsior SP-500, Acrylic Aerosol Pressure Sensitive Spray Adhesive provided by </w:t>
      </w:r>
      <w:proofErr w:type="spellStart"/>
      <w:r w:rsidRPr="00141A7D">
        <w:rPr>
          <w:rFonts w:ascii="Calibri" w:hAnsi="Calibri"/>
          <w:sz w:val="20"/>
          <w:szCs w:val="20"/>
        </w:rPr>
        <w:t>Roppe</w:t>
      </w:r>
      <w:proofErr w:type="spellEnd"/>
    </w:p>
    <w:p w:rsidR="00AD091E" w:rsidRPr="00141A7D" w:rsidRDefault="00AD091E" w:rsidP="00F15C07">
      <w:pPr>
        <w:pStyle w:val="ListParagraph"/>
        <w:numPr>
          <w:ilvl w:val="3"/>
          <w:numId w:val="34"/>
        </w:numPr>
        <w:spacing w:after="0" w:line="360" w:lineRule="auto"/>
        <w:rPr>
          <w:rFonts w:ascii="Calibri" w:hAnsi="Calibri"/>
          <w:sz w:val="20"/>
          <w:szCs w:val="20"/>
        </w:rPr>
      </w:pPr>
      <w:r w:rsidRPr="00141A7D">
        <w:rPr>
          <w:rFonts w:ascii="Calibri" w:hAnsi="Calibri"/>
          <w:sz w:val="20"/>
          <w:szCs w:val="20"/>
        </w:rPr>
        <w:t>Unit Size: 22 Ounces</w:t>
      </w:r>
    </w:p>
    <w:p w:rsidR="00AD091E" w:rsidRPr="00141A7D" w:rsidRDefault="00AD091E" w:rsidP="00F15C07">
      <w:pPr>
        <w:pStyle w:val="ListParagraph"/>
        <w:numPr>
          <w:ilvl w:val="3"/>
          <w:numId w:val="34"/>
        </w:numPr>
        <w:spacing w:after="0" w:line="360" w:lineRule="auto"/>
        <w:rPr>
          <w:rFonts w:ascii="Calibri" w:hAnsi="Calibri"/>
          <w:sz w:val="20"/>
          <w:szCs w:val="20"/>
        </w:rPr>
      </w:pPr>
      <w:r w:rsidRPr="00141A7D">
        <w:rPr>
          <w:rFonts w:ascii="Calibri" w:hAnsi="Calibri"/>
          <w:sz w:val="20"/>
          <w:szCs w:val="20"/>
        </w:rPr>
        <w:t>Coverage: 100 Square Feet per 22 Ounce Can</w:t>
      </w:r>
    </w:p>
    <w:p w:rsidR="00F15C07" w:rsidRPr="00141A7D" w:rsidRDefault="00F15C07" w:rsidP="00F15C07">
      <w:pPr>
        <w:pStyle w:val="ListParagraph"/>
        <w:numPr>
          <w:ilvl w:val="3"/>
          <w:numId w:val="34"/>
        </w:numPr>
        <w:spacing w:after="0" w:line="360" w:lineRule="auto"/>
        <w:rPr>
          <w:rFonts w:ascii="Calibri" w:hAnsi="Calibri"/>
          <w:sz w:val="20"/>
          <w:szCs w:val="20"/>
        </w:rPr>
      </w:pPr>
      <w:r w:rsidRPr="00141A7D">
        <w:rPr>
          <w:rFonts w:ascii="Calibri" w:hAnsi="Calibri"/>
          <w:sz w:val="20"/>
          <w:szCs w:val="20"/>
        </w:rPr>
        <w:t>Should only be used if Heat Welding finished seams</w:t>
      </w:r>
    </w:p>
    <w:p w:rsidR="00F15C07" w:rsidRPr="00141A7D" w:rsidRDefault="00F15C07" w:rsidP="00F15C07">
      <w:pPr>
        <w:pStyle w:val="ListParagraph"/>
        <w:numPr>
          <w:ilvl w:val="3"/>
          <w:numId w:val="34"/>
        </w:numPr>
        <w:spacing w:after="0" w:line="360" w:lineRule="auto"/>
        <w:rPr>
          <w:rFonts w:ascii="Calibri" w:hAnsi="Calibri"/>
          <w:sz w:val="20"/>
          <w:szCs w:val="20"/>
        </w:rPr>
      </w:pPr>
      <w:r w:rsidRPr="00141A7D">
        <w:rPr>
          <w:rFonts w:ascii="Calibri" w:hAnsi="Calibri"/>
          <w:sz w:val="20"/>
          <w:szCs w:val="20"/>
        </w:rPr>
        <w:t>Standard installations over porous and non-porous substrates</w:t>
      </w:r>
    </w:p>
    <w:p w:rsidR="00F15C07" w:rsidRPr="00141A7D" w:rsidRDefault="00F15C07" w:rsidP="00F15C07">
      <w:pPr>
        <w:pStyle w:val="ListParagraph"/>
        <w:numPr>
          <w:ilvl w:val="3"/>
          <w:numId w:val="34"/>
        </w:numPr>
        <w:spacing w:after="0" w:line="360" w:lineRule="auto"/>
        <w:rPr>
          <w:rFonts w:ascii="Calibri" w:hAnsi="Calibri"/>
          <w:sz w:val="20"/>
          <w:szCs w:val="20"/>
        </w:rPr>
      </w:pPr>
      <w:r w:rsidRPr="00141A7D">
        <w:rPr>
          <w:rFonts w:ascii="Calibri" w:hAnsi="Calibri"/>
          <w:sz w:val="20"/>
          <w:szCs w:val="20"/>
        </w:rPr>
        <w:t>Excellent sheer strength</w:t>
      </w:r>
    </w:p>
    <w:p w:rsidR="00F15C07" w:rsidRPr="00141A7D" w:rsidRDefault="00F15C07" w:rsidP="00F15C07">
      <w:pPr>
        <w:pStyle w:val="ListParagraph"/>
        <w:numPr>
          <w:ilvl w:val="3"/>
          <w:numId w:val="34"/>
        </w:numPr>
        <w:spacing w:after="0" w:line="360" w:lineRule="auto"/>
        <w:rPr>
          <w:rFonts w:ascii="Calibri" w:hAnsi="Calibri"/>
          <w:sz w:val="20"/>
          <w:szCs w:val="20"/>
        </w:rPr>
      </w:pPr>
      <w:r w:rsidRPr="00141A7D">
        <w:rPr>
          <w:rFonts w:ascii="Calibri" w:hAnsi="Calibri"/>
          <w:sz w:val="20"/>
          <w:szCs w:val="20"/>
        </w:rPr>
        <w:t>Approved for Hill-Rom Beds</w:t>
      </w:r>
    </w:p>
    <w:p w:rsidR="00F15C07" w:rsidRPr="00141A7D" w:rsidRDefault="00F15C07" w:rsidP="00F15C07">
      <w:pPr>
        <w:pStyle w:val="ListParagraph"/>
        <w:numPr>
          <w:ilvl w:val="3"/>
          <w:numId w:val="34"/>
        </w:numPr>
        <w:spacing w:after="0" w:line="360" w:lineRule="auto"/>
        <w:rPr>
          <w:rFonts w:ascii="Calibri" w:hAnsi="Calibri"/>
          <w:sz w:val="20"/>
          <w:szCs w:val="20"/>
        </w:rPr>
      </w:pPr>
      <w:r w:rsidRPr="00141A7D">
        <w:rPr>
          <w:rFonts w:ascii="Calibri" w:hAnsi="Calibri"/>
          <w:sz w:val="20"/>
          <w:szCs w:val="20"/>
        </w:rPr>
        <w:t>Approved for Immediate Use</w:t>
      </w:r>
    </w:p>
    <w:p w:rsidR="00F15C07" w:rsidRPr="00141A7D" w:rsidRDefault="00F15C07" w:rsidP="00F15C07">
      <w:pPr>
        <w:pStyle w:val="ListParagraph"/>
        <w:numPr>
          <w:ilvl w:val="3"/>
          <w:numId w:val="34"/>
        </w:numPr>
        <w:spacing w:after="0" w:line="360" w:lineRule="auto"/>
        <w:rPr>
          <w:rFonts w:ascii="Calibri" w:hAnsi="Calibri"/>
          <w:sz w:val="20"/>
          <w:szCs w:val="20"/>
        </w:rPr>
      </w:pPr>
      <w:r w:rsidRPr="00141A7D">
        <w:rPr>
          <w:rFonts w:ascii="Calibri" w:hAnsi="Calibri"/>
          <w:sz w:val="20"/>
          <w:szCs w:val="20"/>
        </w:rPr>
        <w:t>Installation Limits</w:t>
      </w:r>
    </w:p>
    <w:p w:rsidR="00F15C07" w:rsidRPr="00141A7D" w:rsidRDefault="00F15C07" w:rsidP="00F15C07">
      <w:pPr>
        <w:pStyle w:val="ListParagraph"/>
        <w:numPr>
          <w:ilvl w:val="4"/>
          <w:numId w:val="34"/>
        </w:numPr>
        <w:spacing w:after="0" w:line="360" w:lineRule="auto"/>
        <w:rPr>
          <w:rFonts w:ascii="Calibri" w:hAnsi="Calibri"/>
          <w:sz w:val="20"/>
          <w:szCs w:val="20"/>
        </w:rPr>
      </w:pPr>
      <w:r w:rsidRPr="00141A7D">
        <w:rPr>
          <w:rFonts w:ascii="Calibri" w:hAnsi="Calibri"/>
          <w:sz w:val="20"/>
          <w:szCs w:val="20"/>
        </w:rPr>
        <w:t>90% RH, ASTM F2170</w:t>
      </w:r>
    </w:p>
    <w:p w:rsidR="00F15C07" w:rsidRPr="00141A7D" w:rsidRDefault="00F15C07" w:rsidP="00F15C07">
      <w:pPr>
        <w:pStyle w:val="ListParagraph"/>
        <w:numPr>
          <w:ilvl w:val="4"/>
          <w:numId w:val="34"/>
        </w:numPr>
        <w:spacing w:after="0" w:line="360" w:lineRule="auto"/>
        <w:rPr>
          <w:rFonts w:ascii="Calibri" w:hAnsi="Calibri"/>
          <w:sz w:val="20"/>
          <w:szCs w:val="20"/>
        </w:rPr>
      </w:pPr>
      <w:r w:rsidRPr="00141A7D">
        <w:rPr>
          <w:rFonts w:ascii="Calibri" w:hAnsi="Calibri"/>
          <w:sz w:val="20"/>
          <w:szCs w:val="20"/>
        </w:rPr>
        <w:t xml:space="preserve">8 </w:t>
      </w:r>
      <w:r w:rsidR="00F63D70" w:rsidRPr="00141A7D">
        <w:rPr>
          <w:rFonts w:ascii="Calibri" w:hAnsi="Calibri"/>
          <w:sz w:val="20"/>
          <w:szCs w:val="20"/>
        </w:rPr>
        <w:t>lbs.</w:t>
      </w:r>
      <w:r w:rsidRPr="00141A7D">
        <w:rPr>
          <w:rFonts w:ascii="Calibri" w:hAnsi="Calibri"/>
          <w:sz w:val="20"/>
          <w:szCs w:val="20"/>
        </w:rPr>
        <w:t xml:space="preserve"> MVER, ASTM F1869</w:t>
      </w:r>
    </w:p>
    <w:p w:rsidR="00F15C07" w:rsidRPr="00141A7D" w:rsidRDefault="00F15C07" w:rsidP="00F15C07">
      <w:pPr>
        <w:pStyle w:val="ListParagraph"/>
        <w:numPr>
          <w:ilvl w:val="4"/>
          <w:numId w:val="34"/>
        </w:numPr>
        <w:spacing w:after="0" w:line="360" w:lineRule="auto"/>
        <w:rPr>
          <w:rFonts w:ascii="Calibri" w:hAnsi="Calibri"/>
          <w:sz w:val="20"/>
          <w:szCs w:val="20"/>
        </w:rPr>
      </w:pPr>
      <w:r w:rsidRPr="00141A7D">
        <w:rPr>
          <w:rFonts w:ascii="Calibri" w:hAnsi="Calibri"/>
          <w:sz w:val="20"/>
          <w:szCs w:val="20"/>
        </w:rPr>
        <w:t>7-10 pH</w:t>
      </w:r>
    </w:p>
    <w:p w:rsidR="00F15C07" w:rsidRPr="00141A7D" w:rsidRDefault="00F15C07" w:rsidP="00F15C07">
      <w:pPr>
        <w:pStyle w:val="ListParagraph"/>
        <w:numPr>
          <w:ilvl w:val="2"/>
          <w:numId w:val="34"/>
        </w:numPr>
        <w:spacing w:after="0" w:line="360" w:lineRule="auto"/>
        <w:rPr>
          <w:rFonts w:ascii="Calibri" w:hAnsi="Calibri"/>
          <w:sz w:val="20"/>
          <w:szCs w:val="20"/>
        </w:rPr>
      </w:pPr>
      <w:r w:rsidRPr="00141A7D">
        <w:rPr>
          <w:rFonts w:ascii="Calibri" w:hAnsi="Calibri"/>
          <w:sz w:val="20"/>
          <w:szCs w:val="20"/>
        </w:rPr>
        <w:t>Excelsior AP-520, Acrylic Roll-On Pressure Sensitive Adhesive</w:t>
      </w:r>
      <w:r w:rsidR="00086504" w:rsidRPr="00141A7D">
        <w:rPr>
          <w:rFonts w:ascii="Calibri" w:hAnsi="Calibri"/>
          <w:sz w:val="20"/>
          <w:szCs w:val="20"/>
        </w:rPr>
        <w:t xml:space="preserve"> provided by </w:t>
      </w:r>
      <w:proofErr w:type="spellStart"/>
      <w:r w:rsidR="00086504" w:rsidRPr="00141A7D">
        <w:rPr>
          <w:rFonts w:ascii="Calibri" w:hAnsi="Calibri"/>
          <w:sz w:val="20"/>
          <w:szCs w:val="20"/>
        </w:rPr>
        <w:t>Roppe</w:t>
      </w:r>
      <w:proofErr w:type="spellEnd"/>
    </w:p>
    <w:p w:rsidR="00AD091E" w:rsidRPr="00141A7D" w:rsidRDefault="00AD091E" w:rsidP="00F15C07">
      <w:pPr>
        <w:pStyle w:val="ListParagraph"/>
        <w:numPr>
          <w:ilvl w:val="3"/>
          <w:numId w:val="34"/>
        </w:numPr>
        <w:spacing w:after="0" w:line="360" w:lineRule="auto"/>
        <w:rPr>
          <w:rFonts w:ascii="Calibri" w:hAnsi="Calibri"/>
          <w:sz w:val="20"/>
          <w:szCs w:val="20"/>
        </w:rPr>
      </w:pPr>
      <w:r w:rsidRPr="00141A7D">
        <w:rPr>
          <w:rFonts w:ascii="Calibri" w:hAnsi="Calibri"/>
          <w:sz w:val="20"/>
          <w:szCs w:val="20"/>
        </w:rPr>
        <w:t>Unit Size: 2.5 Gallons</w:t>
      </w:r>
    </w:p>
    <w:p w:rsidR="00AD091E" w:rsidRPr="00141A7D" w:rsidRDefault="00AD091E" w:rsidP="00F15C07">
      <w:pPr>
        <w:pStyle w:val="ListParagraph"/>
        <w:numPr>
          <w:ilvl w:val="3"/>
          <w:numId w:val="34"/>
        </w:numPr>
        <w:spacing w:after="0" w:line="360" w:lineRule="auto"/>
        <w:rPr>
          <w:rFonts w:ascii="Calibri" w:hAnsi="Calibri"/>
          <w:sz w:val="20"/>
          <w:szCs w:val="20"/>
        </w:rPr>
      </w:pPr>
      <w:r w:rsidRPr="00141A7D">
        <w:rPr>
          <w:rFonts w:ascii="Calibri" w:hAnsi="Calibri"/>
          <w:sz w:val="20"/>
          <w:szCs w:val="20"/>
        </w:rPr>
        <w:t>Coverage: 1000 Square Feet per Unit</w:t>
      </w:r>
    </w:p>
    <w:p w:rsidR="00F15C07" w:rsidRPr="00141A7D" w:rsidRDefault="00F15C07" w:rsidP="00F15C07">
      <w:pPr>
        <w:pStyle w:val="ListParagraph"/>
        <w:numPr>
          <w:ilvl w:val="3"/>
          <w:numId w:val="34"/>
        </w:numPr>
        <w:spacing w:after="0" w:line="360" w:lineRule="auto"/>
        <w:rPr>
          <w:rFonts w:ascii="Calibri" w:hAnsi="Calibri"/>
          <w:sz w:val="20"/>
          <w:szCs w:val="20"/>
        </w:rPr>
      </w:pPr>
      <w:r w:rsidRPr="00141A7D">
        <w:rPr>
          <w:rFonts w:ascii="Calibri" w:hAnsi="Calibri"/>
          <w:sz w:val="20"/>
          <w:szCs w:val="20"/>
        </w:rPr>
        <w:t>Should only be used if Heat Welding finished seams</w:t>
      </w:r>
    </w:p>
    <w:p w:rsidR="00F15C07" w:rsidRPr="00141A7D" w:rsidRDefault="00F15C07" w:rsidP="00F15C07">
      <w:pPr>
        <w:pStyle w:val="ListParagraph"/>
        <w:numPr>
          <w:ilvl w:val="3"/>
          <w:numId w:val="34"/>
        </w:numPr>
        <w:spacing w:after="0" w:line="360" w:lineRule="auto"/>
        <w:rPr>
          <w:rFonts w:ascii="Calibri" w:hAnsi="Calibri"/>
          <w:sz w:val="20"/>
          <w:szCs w:val="20"/>
        </w:rPr>
      </w:pPr>
      <w:r w:rsidRPr="00141A7D">
        <w:rPr>
          <w:rFonts w:ascii="Calibri" w:hAnsi="Calibri"/>
          <w:sz w:val="20"/>
          <w:szCs w:val="20"/>
        </w:rPr>
        <w:t>Standard installations over porous and non-porous substrates</w:t>
      </w:r>
    </w:p>
    <w:p w:rsidR="00F15C07" w:rsidRPr="00141A7D" w:rsidRDefault="00F15C07" w:rsidP="00F15C07">
      <w:pPr>
        <w:pStyle w:val="ListParagraph"/>
        <w:numPr>
          <w:ilvl w:val="3"/>
          <w:numId w:val="34"/>
        </w:numPr>
        <w:spacing w:after="0" w:line="360" w:lineRule="auto"/>
        <w:rPr>
          <w:rFonts w:ascii="Calibri" w:hAnsi="Calibri"/>
          <w:sz w:val="20"/>
          <w:szCs w:val="20"/>
        </w:rPr>
      </w:pPr>
      <w:r w:rsidRPr="00141A7D">
        <w:rPr>
          <w:rFonts w:ascii="Calibri" w:hAnsi="Calibri"/>
          <w:sz w:val="20"/>
          <w:szCs w:val="20"/>
        </w:rPr>
        <w:t>Excellent sheer strength</w:t>
      </w:r>
    </w:p>
    <w:p w:rsidR="00F15C07" w:rsidRPr="00141A7D" w:rsidRDefault="00F15C07" w:rsidP="00F15C07">
      <w:pPr>
        <w:pStyle w:val="ListParagraph"/>
        <w:numPr>
          <w:ilvl w:val="3"/>
          <w:numId w:val="34"/>
        </w:numPr>
        <w:spacing w:after="0" w:line="360" w:lineRule="auto"/>
        <w:rPr>
          <w:rFonts w:ascii="Calibri" w:hAnsi="Calibri"/>
          <w:sz w:val="20"/>
          <w:szCs w:val="20"/>
        </w:rPr>
      </w:pPr>
      <w:r w:rsidRPr="00141A7D">
        <w:rPr>
          <w:rFonts w:ascii="Calibri" w:hAnsi="Calibri"/>
          <w:sz w:val="20"/>
          <w:szCs w:val="20"/>
        </w:rPr>
        <w:t>Approved for Hill-Rom Beds</w:t>
      </w:r>
    </w:p>
    <w:p w:rsidR="00F15C07" w:rsidRPr="00141A7D" w:rsidRDefault="00F15C07" w:rsidP="00F15C07">
      <w:pPr>
        <w:pStyle w:val="ListParagraph"/>
        <w:numPr>
          <w:ilvl w:val="3"/>
          <w:numId w:val="34"/>
        </w:numPr>
        <w:spacing w:after="0" w:line="360" w:lineRule="auto"/>
        <w:rPr>
          <w:rFonts w:ascii="Calibri" w:hAnsi="Calibri"/>
          <w:sz w:val="20"/>
          <w:szCs w:val="20"/>
        </w:rPr>
      </w:pPr>
      <w:r w:rsidRPr="00141A7D">
        <w:rPr>
          <w:rFonts w:ascii="Calibri" w:hAnsi="Calibri"/>
          <w:sz w:val="20"/>
          <w:szCs w:val="20"/>
        </w:rPr>
        <w:t>Approved for Immediate Use</w:t>
      </w:r>
    </w:p>
    <w:p w:rsidR="00F15C07" w:rsidRPr="00141A7D" w:rsidRDefault="00F15C07" w:rsidP="00F15C07">
      <w:pPr>
        <w:pStyle w:val="ListParagraph"/>
        <w:numPr>
          <w:ilvl w:val="3"/>
          <w:numId w:val="34"/>
        </w:numPr>
        <w:spacing w:after="0" w:line="360" w:lineRule="auto"/>
        <w:rPr>
          <w:rFonts w:ascii="Calibri" w:hAnsi="Calibri"/>
          <w:sz w:val="20"/>
          <w:szCs w:val="20"/>
        </w:rPr>
      </w:pPr>
      <w:r w:rsidRPr="00141A7D">
        <w:rPr>
          <w:rFonts w:ascii="Calibri" w:hAnsi="Calibri"/>
          <w:sz w:val="20"/>
          <w:szCs w:val="20"/>
        </w:rPr>
        <w:t>Installation Limits</w:t>
      </w:r>
    </w:p>
    <w:p w:rsidR="00F15C07" w:rsidRPr="00141A7D" w:rsidRDefault="00F15C07" w:rsidP="00F15C07">
      <w:pPr>
        <w:pStyle w:val="ListParagraph"/>
        <w:numPr>
          <w:ilvl w:val="4"/>
          <w:numId w:val="34"/>
        </w:numPr>
        <w:spacing w:after="0" w:line="360" w:lineRule="auto"/>
        <w:rPr>
          <w:rFonts w:ascii="Calibri" w:hAnsi="Calibri"/>
          <w:sz w:val="20"/>
          <w:szCs w:val="20"/>
        </w:rPr>
      </w:pPr>
      <w:r w:rsidRPr="00141A7D">
        <w:rPr>
          <w:rFonts w:ascii="Calibri" w:hAnsi="Calibri"/>
          <w:sz w:val="20"/>
          <w:szCs w:val="20"/>
        </w:rPr>
        <w:t>80% RH, ASTM F2170</w:t>
      </w:r>
    </w:p>
    <w:p w:rsidR="00F15C07" w:rsidRPr="00141A7D" w:rsidRDefault="00F15C07" w:rsidP="00F15C07">
      <w:pPr>
        <w:pStyle w:val="ListParagraph"/>
        <w:numPr>
          <w:ilvl w:val="4"/>
          <w:numId w:val="34"/>
        </w:numPr>
        <w:spacing w:after="0" w:line="360" w:lineRule="auto"/>
        <w:rPr>
          <w:rFonts w:ascii="Calibri" w:hAnsi="Calibri"/>
          <w:sz w:val="20"/>
          <w:szCs w:val="20"/>
        </w:rPr>
      </w:pPr>
      <w:r w:rsidRPr="00141A7D">
        <w:rPr>
          <w:rFonts w:ascii="Calibri" w:hAnsi="Calibri"/>
          <w:sz w:val="20"/>
          <w:szCs w:val="20"/>
        </w:rPr>
        <w:t xml:space="preserve">8 </w:t>
      </w:r>
      <w:r w:rsidR="00F63D70" w:rsidRPr="00141A7D">
        <w:rPr>
          <w:rFonts w:ascii="Calibri" w:hAnsi="Calibri"/>
          <w:sz w:val="20"/>
          <w:szCs w:val="20"/>
        </w:rPr>
        <w:t>lbs.</w:t>
      </w:r>
      <w:r w:rsidRPr="00141A7D">
        <w:rPr>
          <w:rFonts w:ascii="Calibri" w:hAnsi="Calibri"/>
          <w:sz w:val="20"/>
          <w:szCs w:val="20"/>
        </w:rPr>
        <w:t xml:space="preserve"> MVER, ASTM F1869</w:t>
      </w:r>
    </w:p>
    <w:p w:rsidR="00F15C07" w:rsidRPr="00141A7D" w:rsidRDefault="00086504" w:rsidP="00F15C07">
      <w:pPr>
        <w:pStyle w:val="ListParagraph"/>
        <w:numPr>
          <w:ilvl w:val="4"/>
          <w:numId w:val="34"/>
        </w:numPr>
        <w:spacing w:after="0" w:line="360" w:lineRule="auto"/>
        <w:rPr>
          <w:rFonts w:ascii="Calibri" w:hAnsi="Calibri"/>
          <w:sz w:val="20"/>
          <w:szCs w:val="20"/>
        </w:rPr>
      </w:pPr>
      <w:r w:rsidRPr="00141A7D">
        <w:rPr>
          <w:rFonts w:ascii="Calibri" w:hAnsi="Calibri"/>
          <w:sz w:val="20"/>
          <w:szCs w:val="20"/>
        </w:rPr>
        <w:t>6-9</w:t>
      </w:r>
      <w:r w:rsidR="00F15C07" w:rsidRPr="00141A7D">
        <w:rPr>
          <w:rFonts w:ascii="Calibri" w:hAnsi="Calibri"/>
          <w:sz w:val="20"/>
          <w:szCs w:val="20"/>
        </w:rPr>
        <w:t xml:space="preserve"> pH</w:t>
      </w:r>
    </w:p>
    <w:p w:rsidR="00F15C07" w:rsidRPr="00141A7D" w:rsidRDefault="00F15C07" w:rsidP="00F15C07">
      <w:pPr>
        <w:pStyle w:val="ListParagraph"/>
        <w:numPr>
          <w:ilvl w:val="2"/>
          <w:numId w:val="34"/>
        </w:numPr>
        <w:spacing w:after="0" w:line="360" w:lineRule="auto"/>
        <w:rPr>
          <w:rFonts w:ascii="Calibri" w:hAnsi="Calibri"/>
          <w:sz w:val="20"/>
          <w:szCs w:val="20"/>
        </w:rPr>
      </w:pPr>
      <w:r w:rsidRPr="00141A7D">
        <w:rPr>
          <w:rFonts w:ascii="Calibri" w:hAnsi="Calibri"/>
          <w:sz w:val="20"/>
          <w:szCs w:val="20"/>
        </w:rPr>
        <w:t>Excelsior AW-510, Acrylic Wet-Set Adhesive</w:t>
      </w:r>
      <w:r w:rsidR="00086504" w:rsidRPr="00141A7D">
        <w:rPr>
          <w:rFonts w:ascii="Calibri" w:hAnsi="Calibri"/>
          <w:sz w:val="20"/>
          <w:szCs w:val="20"/>
        </w:rPr>
        <w:t xml:space="preserve"> provided by </w:t>
      </w:r>
      <w:proofErr w:type="spellStart"/>
      <w:r w:rsidR="00086504" w:rsidRPr="00141A7D">
        <w:rPr>
          <w:rFonts w:ascii="Calibri" w:hAnsi="Calibri"/>
          <w:sz w:val="20"/>
          <w:szCs w:val="20"/>
        </w:rPr>
        <w:t>Roppe</w:t>
      </w:r>
      <w:proofErr w:type="spellEnd"/>
    </w:p>
    <w:p w:rsidR="00AD091E" w:rsidRPr="00141A7D" w:rsidRDefault="00AD091E"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Unit Size: 1 Gallon &amp; 4 Gallon</w:t>
      </w:r>
    </w:p>
    <w:p w:rsidR="00AD091E" w:rsidRPr="00141A7D" w:rsidRDefault="00AD091E"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Coverage: 150 Square Feet</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Standard installations over porous and non-porous substrates</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Hard set adhesive adding to dimensionally stable materials</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Excellent sheer strength</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Approved for Hill-Rom Beds</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Installation Limits</w:t>
      </w:r>
    </w:p>
    <w:p w:rsidR="00086504" w:rsidRPr="00141A7D" w:rsidRDefault="00086504" w:rsidP="00086504">
      <w:pPr>
        <w:pStyle w:val="ListParagraph"/>
        <w:numPr>
          <w:ilvl w:val="4"/>
          <w:numId w:val="34"/>
        </w:numPr>
        <w:spacing w:after="0" w:line="360" w:lineRule="auto"/>
        <w:rPr>
          <w:rFonts w:ascii="Calibri" w:hAnsi="Calibri"/>
          <w:sz w:val="20"/>
          <w:szCs w:val="20"/>
        </w:rPr>
      </w:pPr>
      <w:r w:rsidRPr="00141A7D">
        <w:rPr>
          <w:rFonts w:ascii="Calibri" w:hAnsi="Calibri"/>
          <w:sz w:val="20"/>
          <w:szCs w:val="20"/>
        </w:rPr>
        <w:t>90% RH, ASTM F2170</w:t>
      </w:r>
    </w:p>
    <w:p w:rsidR="00086504" w:rsidRPr="00141A7D" w:rsidRDefault="00086504" w:rsidP="00086504">
      <w:pPr>
        <w:pStyle w:val="ListParagraph"/>
        <w:numPr>
          <w:ilvl w:val="4"/>
          <w:numId w:val="34"/>
        </w:numPr>
        <w:spacing w:after="0" w:line="360" w:lineRule="auto"/>
        <w:rPr>
          <w:rFonts w:ascii="Calibri" w:hAnsi="Calibri"/>
          <w:sz w:val="20"/>
          <w:szCs w:val="20"/>
        </w:rPr>
      </w:pPr>
      <w:r w:rsidRPr="00141A7D">
        <w:rPr>
          <w:rFonts w:ascii="Calibri" w:hAnsi="Calibri"/>
          <w:sz w:val="20"/>
          <w:szCs w:val="20"/>
        </w:rPr>
        <w:t xml:space="preserve">6 </w:t>
      </w:r>
      <w:r w:rsidR="00F63D70" w:rsidRPr="00141A7D">
        <w:rPr>
          <w:rFonts w:ascii="Calibri" w:hAnsi="Calibri"/>
          <w:sz w:val="20"/>
          <w:szCs w:val="20"/>
        </w:rPr>
        <w:t>lbs.</w:t>
      </w:r>
      <w:r w:rsidRPr="00141A7D">
        <w:rPr>
          <w:rFonts w:ascii="Calibri" w:hAnsi="Calibri"/>
          <w:sz w:val="20"/>
          <w:szCs w:val="20"/>
        </w:rPr>
        <w:t xml:space="preserve"> MVER, ASTM F1869</w:t>
      </w:r>
    </w:p>
    <w:p w:rsidR="00086504" w:rsidRPr="00141A7D" w:rsidRDefault="00086504" w:rsidP="00086504">
      <w:pPr>
        <w:pStyle w:val="ListParagraph"/>
        <w:numPr>
          <w:ilvl w:val="4"/>
          <w:numId w:val="34"/>
        </w:numPr>
        <w:spacing w:after="0" w:line="360" w:lineRule="auto"/>
        <w:rPr>
          <w:rFonts w:ascii="Calibri" w:hAnsi="Calibri"/>
          <w:sz w:val="20"/>
          <w:szCs w:val="20"/>
        </w:rPr>
      </w:pPr>
      <w:r w:rsidRPr="00141A7D">
        <w:rPr>
          <w:rFonts w:ascii="Calibri" w:hAnsi="Calibri"/>
          <w:sz w:val="20"/>
          <w:szCs w:val="20"/>
        </w:rPr>
        <w:t>7-10 pH</w:t>
      </w:r>
    </w:p>
    <w:p w:rsidR="00086504" w:rsidRPr="00141A7D" w:rsidRDefault="00086504" w:rsidP="00086504">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Excelsior MS-700, Modified </w:t>
      </w:r>
      <w:proofErr w:type="spellStart"/>
      <w:r w:rsidRPr="00141A7D">
        <w:rPr>
          <w:rFonts w:ascii="Calibri" w:hAnsi="Calibri"/>
          <w:sz w:val="20"/>
          <w:szCs w:val="20"/>
        </w:rPr>
        <w:t>Silane</w:t>
      </w:r>
      <w:proofErr w:type="spellEnd"/>
      <w:r w:rsidRPr="00141A7D">
        <w:rPr>
          <w:rFonts w:ascii="Calibri" w:hAnsi="Calibri"/>
          <w:sz w:val="20"/>
          <w:szCs w:val="20"/>
        </w:rPr>
        <w:t xml:space="preserve"> Wet-Set Adhesive provided by </w:t>
      </w:r>
      <w:proofErr w:type="spellStart"/>
      <w:r w:rsidRPr="00141A7D">
        <w:rPr>
          <w:rFonts w:ascii="Calibri" w:hAnsi="Calibri"/>
          <w:sz w:val="20"/>
          <w:szCs w:val="20"/>
        </w:rPr>
        <w:t>Roppe</w:t>
      </w:r>
      <w:proofErr w:type="spellEnd"/>
    </w:p>
    <w:p w:rsidR="00AD091E" w:rsidRPr="00141A7D" w:rsidRDefault="00AD091E"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Unit Size: 3 Gallon</w:t>
      </w:r>
    </w:p>
    <w:p w:rsidR="00AD091E" w:rsidRPr="00141A7D" w:rsidRDefault="00AD091E"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lastRenderedPageBreak/>
        <w:t>Coverage: 480-705 Square Feet per unit</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Standard installations over porous and non-porous substrates</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Excellent green grab</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Hard set adhesive adding to dimensionally stable materials</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Excellent sheer strength</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Approved for Hill-Rom Beds</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Superior bond strength</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Great for environments with topical moisture</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Great for exterior applications</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Installation Limits, Indoor Installations only</w:t>
      </w:r>
    </w:p>
    <w:p w:rsidR="00086504" w:rsidRPr="00141A7D" w:rsidRDefault="00086504" w:rsidP="00086504">
      <w:pPr>
        <w:pStyle w:val="ListParagraph"/>
        <w:numPr>
          <w:ilvl w:val="4"/>
          <w:numId w:val="34"/>
        </w:numPr>
        <w:spacing w:after="0" w:line="360" w:lineRule="auto"/>
        <w:rPr>
          <w:rFonts w:ascii="Calibri" w:hAnsi="Calibri"/>
          <w:sz w:val="20"/>
          <w:szCs w:val="20"/>
        </w:rPr>
      </w:pPr>
      <w:r w:rsidRPr="00141A7D">
        <w:rPr>
          <w:rFonts w:ascii="Calibri" w:hAnsi="Calibri"/>
          <w:sz w:val="20"/>
          <w:szCs w:val="20"/>
        </w:rPr>
        <w:t>95% RH, ASTM F2170</w:t>
      </w:r>
    </w:p>
    <w:p w:rsidR="00086504" w:rsidRPr="00141A7D" w:rsidRDefault="00086504" w:rsidP="00086504">
      <w:pPr>
        <w:pStyle w:val="ListParagraph"/>
        <w:numPr>
          <w:ilvl w:val="4"/>
          <w:numId w:val="34"/>
        </w:numPr>
        <w:spacing w:after="0" w:line="360" w:lineRule="auto"/>
        <w:rPr>
          <w:rFonts w:ascii="Calibri" w:hAnsi="Calibri"/>
          <w:sz w:val="20"/>
          <w:szCs w:val="20"/>
        </w:rPr>
      </w:pPr>
      <w:r w:rsidRPr="00141A7D">
        <w:rPr>
          <w:rFonts w:ascii="Calibri" w:hAnsi="Calibri"/>
          <w:sz w:val="20"/>
          <w:szCs w:val="20"/>
        </w:rPr>
        <w:t xml:space="preserve">10 </w:t>
      </w:r>
      <w:r w:rsidR="00F63D70" w:rsidRPr="00141A7D">
        <w:rPr>
          <w:rFonts w:ascii="Calibri" w:hAnsi="Calibri"/>
          <w:sz w:val="20"/>
          <w:szCs w:val="20"/>
        </w:rPr>
        <w:t>lbs.</w:t>
      </w:r>
      <w:r w:rsidRPr="00141A7D">
        <w:rPr>
          <w:rFonts w:ascii="Calibri" w:hAnsi="Calibri"/>
          <w:sz w:val="20"/>
          <w:szCs w:val="20"/>
        </w:rPr>
        <w:t xml:space="preserve"> MVER, ASTM F1869</w:t>
      </w:r>
    </w:p>
    <w:p w:rsidR="00086504" w:rsidRPr="00141A7D" w:rsidRDefault="00086504" w:rsidP="00086504">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Excelsior EW-710, Epoxy Wet-Set Adhesive provided by </w:t>
      </w:r>
      <w:proofErr w:type="spellStart"/>
      <w:r w:rsidRPr="00141A7D">
        <w:rPr>
          <w:rFonts w:ascii="Calibri" w:hAnsi="Calibri"/>
          <w:sz w:val="20"/>
          <w:szCs w:val="20"/>
        </w:rPr>
        <w:t>Roppe</w:t>
      </w:r>
      <w:proofErr w:type="spellEnd"/>
    </w:p>
    <w:p w:rsidR="00AD091E" w:rsidRPr="00141A7D" w:rsidRDefault="00AD091E"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Unit Size: 1 Gallon</w:t>
      </w:r>
    </w:p>
    <w:p w:rsidR="00AD091E" w:rsidRPr="00141A7D" w:rsidRDefault="00AD091E"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Coverage: 150 Square Feet per unit</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Standard installations over porous and non-porous substrates</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Excellent green grab</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Hard set adhesive adding to dimensionally stable materials</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Excellent sheer strength</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Approved for Hill-Rom Beds</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Superior bond strength</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Great for environments with topical moisture</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Great for exterior applications</w:t>
      </w:r>
    </w:p>
    <w:p w:rsidR="00086504" w:rsidRPr="00141A7D" w:rsidRDefault="00086504" w:rsidP="00086504">
      <w:pPr>
        <w:pStyle w:val="ListParagraph"/>
        <w:numPr>
          <w:ilvl w:val="3"/>
          <w:numId w:val="34"/>
        </w:numPr>
        <w:spacing w:after="0" w:line="360" w:lineRule="auto"/>
        <w:rPr>
          <w:rFonts w:ascii="Calibri" w:hAnsi="Calibri"/>
          <w:sz w:val="20"/>
          <w:szCs w:val="20"/>
        </w:rPr>
      </w:pPr>
      <w:r w:rsidRPr="00141A7D">
        <w:rPr>
          <w:rFonts w:ascii="Calibri" w:hAnsi="Calibri"/>
          <w:sz w:val="20"/>
          <w:szCs w:val="20"/>
        </w:rPr>
        <w:t>Installation Limits, Indoor Installations only</w:t>
      </w:r>
    </w:p>
    <w:p w:rsidR="00086504" w:rsidRPr="00141A7D" w:rsidRDefault="00086504" w:rsidP="00086504">
      <w:pPr>
        <w:pStyle w:val="ListParagraph"/>
        <w:numPr>
          <w:ilvl w:val="4"/>
          <w:numId w:val="34"/>
        </w:numPr>
        <w:spacing w:after="0" w:line="360" w:lineRule="auto"/>
        <w:rPr>
          <w:rFonts w:ascii="Calibri" w:hAnsi="Calibri"/>
          <w:sz w:val="20"/>
          <w:szCs w:val="20"/>
        </w:rPr>
      </w:pPr>
      <w:r w:rsidRPr="00141A7D">
        <w:rPr>
          <w:rFonts w:ascii="Calibri" w:hAnsi="Calibri"/>
          <w:sz w:val="20"/>
          <w:szCs w:val="20"/>
        </w:rPr>
        <w:t>90% RH, ASTM F2170</w:t>
      </w:r>
    </w:p>
    <w:p w:rsidR="00086504" w:rsidRPr="00141A7D" w:rsidRDefault="00086504" w:rsidP="00086504">
      <w:pPr>
        <w:pStyle w:val="ListParagraph"/>
        <w:numPr>
          <w:ilvl w:val="4"/>
          <w:numId w:val="34"/>
        </w:numPr>
        <w:spacing w:after="0" w:line="360" w:lineRule="auto"/>
        <w:rPr>
          <w:rFonts w:ascii="Calibri" w:hAnsi="Calibri"/>
          <w:sz w:val="20"/>
          <w:szCs w:val="20"/>
        </w:rPr>
      </w:pPr>
      <w:r w:rsidRPr="00141A7D">
        <w:rPr>
          <w:rFonts w:ascii="Calibri" w:hAnsi="Calibri"/>
          <w:sz w:val="20"/>
          <w:szCs w:val="20"/>
        </w:rPr>
        <w:t xml:space="preserve">6 </w:t>
      </w:r>
      <w:r w:rsidR="00F63D70" w:rsidRPr="00141A7D">
        <w:rPr>
          <w:rFonts w:ascii="Calibri" w:hAnsi="Calibri"/>
          <w:sz w:val="20"/>
          <w:szCs w:val="20"/>
        </w:rPr>
        <w:t>lbs.</w:t>
      </w:r>
      <w:r w:rsidRPr="00141A7D">
        <w:rPr>
          <w:rFonts w:ascii="Calibri" w:hAnsi="Calibri"/>
          <w:sz w:val="20"/>
          <w:szCs w:val="20"/>
        </w:rPr>
        <w:t xml:space="preserve"> MVER, ASTM F1869</w:t>
      </w:r>
    </w:p>
    <w:p w:rsidR="00F15C07" w:rsidRPr="00141A7D" w:rsidRDefault="00086504" w:rsidP="00DD1545">
      <w:pPr>
        <w:pStyle w:val="ListParagraph"/>
        <w:numPr>
          <w:ilvl w:val="4"/>
          <w:numId w:val="34"/>
        </w:numPr>
        <w:spacing w:after="0" w:line="360" w:lineRule="auto"/>
        <w:rPr>
          <w:rFonts w:ascii="Calibri" w:hAnsi="Calibri"/>
          <w:sz w:val="20"/>
          <w:szCs w:val="20"/>
        </w:rPr>
      </w:pPr>
      <w:r w:rsidRPr="00141A7D">
        <w:rPr>
          <w:rFonts w:ascii="Calibri" w:hAnsi="Calibri"/>
          <w:sz w:val="20"/>
          <w:szCs w:val="20"/>
        </w:rPr>
        <w:t>7-10 pH</w:t>
      </w:r>
    </w:p>
    <w:p w:rsidR="00DD1545" w:rsidRPr="00141A7D" w:rsidRDefault="00DD1545" w:rsidP="00DD1545">
      <w:pPr>
        <w:pStyle w:val="ListParagraph"/>
        <w:numPr>
          <w:ilvl w:val="1"/>
          <w:numId w:val="34"/>
        </w:numPr>
        <w:spacing w:after="0" w:line="360" w:lineRule="auto"/>
        <w:rPr>
          <w:rFonts w:ascii="Calibri" w:hAnsi="Calibri"/>
          <w:sz w:val="20"/>
          <w:szCs w:val="20"/>
        </w:rPr>
      </w:pPr>
      <w:r w:rsidRPr="00141A7D">
        <w:rPr>
          <w:rFonts w:ascii="Calibri" w:hAnsi="Calibri"/>
          <w:b/>
          <w:sz w:val="20"/>
          <w:szCs w:val="20"/>
        </w:rPr>
        <w:t>Accessories:</w:t>
      </w:r>
      <w:r w:rsidRPr="00141A7D">
        <w:rPr>
          <w:rFonts w:ascii="Calibri" w:hAnsi="Calibri"/>
          <w:sz w:val="20"/>
          <w:szCs w:val="20"/>
        </w:rPr>
        <w:t xml:space="preserve"> Items needed to complete the installation. Recommended accessory products:</w:t>
      </w:r>
    </w:p>
    <w:p w:rsidR="00DD1545" w:rsidRPr="00141A7D" w:rsidRDefault="00DD1545" w:rsidP="00DD1545">
      <w:pPr>
        <w:pStyle w:val="ListParagraph"/>
        <w:numPr>
          <w:ilvl w:val="2"/>
          <w:numId w:val="34"/>
        </w:numPr>
        <w:spacing w:after="0" w:line="360" w:lineRule="auto"/>
        <w:rPr>
          <w:rFonts w:ascii="Calibri" w:hAnsi="Calibri"/>
          <w:sz w:val="20"/>
          <w:szCs w:val="20"/>
        </w:rPr>
      </w:pPr>
      <w:r w:rsidRPr="00141A7D">
        <w:rPr>
          <w:rFonts w:ascii="Calibri" w:hAnsi="Calibri"/>
          <w:sz w:val="20"/>
          <w:szCs w:val="20"/>
        </w:rPr>
        <w:t>Rubber Welding Bead</w:t>
      </w:r>
      <w:r w:rsidR="00C87E51" w:rsidRPr="00141A7D">
        <w:rPr>
          <w:rFonts w:ascii="Calibri" w:hAnsi="Calibri"/>
          <w:sz w:val="20"/>
          <w:szCs w:val="20"/>
        </w:rPr>
        <w:t xml:space="preserve"> provided by </w:t>
      </w:r>
      <w:proofErr w:type="spellStart"/>
      <w:r w:rsidR="00C87E51" w:rsidRPr="00141A7D">
        <w:rPr>
          <w:rFonts w:ascii="Calibri" w:hAnsi="Calibri"/>
          <w:sz w:val="20"/>
          <w:szCs w:val="20"/>
        </w:rPr>
        <w:t>Roppe</w:t>
      </w:r>
      <w:proofErr w:type="spellEnd"/>
    </w:p>
    <w:p w:rsidR="00DD1545" w:rsidRPr="00141A7D" w:rsidRDefault="00DD1545" w:rsidP="00DD1545">
      <w:pPr>
        <w:pStyle w:val="ListParagraph"/>
        <w:numPr>
          <w:ilvl w:val="3"/>
          <w:numId w:val="34"/>
        </w:numPr>
        <w:spacing w:after="0" w:line="360" w:lineRule="auto"/>
        <w:rPr>
          <w:rFonts w:ascii="Calibri" w:hAnsi="Calibri"/>
          <w:sz w:val="20"/>
          <w:szCs w:val="20"/>
        </w:rPr>
      </w:pPr>
      <w:r w:rsidRPr="00141A7D">
        <w:rPr>
          <w:rFonts w:ascii="Calibri" w:hAnsi="Calibri"/>
          <w:sz w:val="20"/>
          <w:szCs w:val="20"/>
        </w:rPr>
        <w:t>0.160” (4 mm) diameter</w:t>
      </w:r>
    </w:p>
    <w:p w:rsidR="00DD1545" w:rsidRPr="00141A7D" w:rsidRDefault="00DD1545" w:rsidP="00DD1545">
      <w:pPr>
        <w:pStyle w:val="ListParagraph"/>
        <w:numPr>
          <w:ilvl w:val="3"/>
          <w:numId w:val="34"/>
        </w:numPr>
        <w:spacing w:after="0" w:line="360" w:lineRule="auto"/>
        <w:rPr>
          <w:rFonts w:ascii="Calibri" w:hAnsi="Calibri"/>
          <w:sz w:val="20"/>
          <w:szCs w:val="20"/>
        </w:rPr>
      </w:pPr>
      <w:r w:rsidRPr="00141A7D">
        <w:rPr>
          <w:rFonts w:ascii="Calibri" w:hAnsi="Calibri"/>
          <w:sz w:val="20"/>
          <w:szCs w:val="20"/>
        </w:rPr>
        <w:t xml:space="preserve">Color Matched to Color Selected for </w:t>
      </w:r>
      <w:proofErr w:type="spellStart"/>
      <w:r w:rsidRPr="00141A7D">
        <w:rPr>
          <w:rFonts w:ascii="Calibri" w:hAnsi="Calibri"/>
          <w:sz w:val="20"/>
          <w:szCs w:val="20"/>
        </w:rPr>
        <w:t>Envire</w:t>
      </w:r>
      <w:proofErr w:type="spellEnd"/>
    </w:p>
    <w:p w:rsidR="00DD1545" w:rsidRPr="00141A7D" w:rsidRDefault="00DD1545" w:rsidP="00DD1545">
      <w:pPr>
        <w:pStyle w:val="ListParagraph"/>
        <w:numPr>
          <w:ilvl w:val="3"/>
          <w:numId w:val="34"/>
        </w:numPr>
        <w:spacing w:after="0" w:line="360" w:lineRule="auto"/>
        <w:rPr>
          <w:rFonts w:ascii="Calibri" w:hAnsi="Calibri"/>
          <w:sz w:val="20"/>
          <w:szCs w:val="20"/>
        </w:rPr>
      </w:pPr>
      <w:r w:rsidRPr="00141A7D">
        <w:rPr>
          <w:rFonts w:ascii="Calibri" w:hAnsi="Calibri"/>
          <w:sz w:val="20"/>
          <w:szCs w:val="20"/>
        </w:rPr>
        <w:t>Creates seamless application of flooring product</w:t>
      </w:r>
    </w:p>
    <w:p w:rsidR="00DD1545" w:rsidRPr="00141A7D" w:rsidRDefault="00DD1545" w:rsidP="00DD1545">
      <w:pPr>
        <w:pStyle w:val="ListParagraph"/>
        <w:numPr>
          <w:ilvl w:val="2"/>
          <w:numId w:val="34"/>
        </w:numPr>
        <w:spacing w:after="0" w:line="360" w:lineRule="auto"/>
        <w:rPr>
          <w:rFonts w:ascii="Calibri" w:hAnsi="Calibri"/>
          <w:sz w:val="20"/>
          <w:szCs w:val="20"/>
        </w:rPr>
      </w:pPr>
      <w:proofErr w:type="spellStart"/>
      <w:r w:rsidRPr="00141A7D">
        <w:rPr>
          <w:rFonts w:ascii="Calibri" w:hAnsi="Calibri"/>
          <w:sz w:val="20"/>
          <w:szCs w:val="20"/>
        </w:rPr>
        <w:t>FlashCove</w:t>
      </w:r>
      <w:proofErr w:type="spellEnd"/>
      <w:r w:rsidRPr="00141A7D">
        <w:rPr>
          <w:rFonts w:ascii="Calibri" w:hAnsi="Calibri"/>
          <w:sz w:val="20"/>
          <w:szCs w:val="20"/>
        </w:rPr>
        <w:t xml:space="preserve"> </w:t>
      </w:r>
      <w:r w:rsidR="00C87E51" w:rsidRPr="00141A7D">
        <w:rPr>
          <w:rFonts w:ascii="Calibri" w:hAnsi="Calibri"/>
          <w:sz w:val="20"/>
          <w:szCs w:val="20"/>
        </w:rPr>
        <w:t xml:space="preserve">Prefabricated Base </w:t>
      </w:r>
      <w:r w:rsidRPr="00141A7D">
        <w:rPr>
          <w:rFonts w:ascii="Calibri" w:hAnsi="Calibri"/>
          <w:sz w:val="20"/>
          <w:szCs w:val="20"/>
        </w:rPr>
        <w:t xml:space="preserve">with </w:t>
      </w:r>
      <w:proofErr w:type="spellStart"/>
      <w:r w:rsidRPr="00141A7D">
        <w:rPr>
          <w:rFonts w:ascii="Calibri" w:hAnsi="Calibri"/>
          <w:sz w:val="20"/>
          <w:szCs w:val="20"/>
        </w:rPr>
        <w:t>Envire</w:t>
      </w:r>
      <w:proofErr w:type="spellEnd"/>
      <w:r w:rsidR="00C87E51" w:rsidRPr="00141A7D">
        <w:rPr>
          <w:rFonts w:ascii="Calibri" w:hAnsi="Calibri"/>
          <w:sz w:val="20"/>
          <w:szCs w:val="20"/>
        </w:rPr>
        <w:t xml:space="preserve"> provided by </w:t>
      </w:r>
      <w:proofErr w:type="spellStart"/>
      <w:r w:rsidR="00C87E51" w:rsidRPr="00141A7D">
        <w:rPr>
          <w:rFonts w:ascii="Calibri" w:hAnsi="Calibri"/>
          <w:sz w:val="20"/>
          <w:szCs w:val="20"/>
        </w:rPr>
        <w:t>Roppe</w:t>
      </w:r>
      <w:proofErr w:type="spellEnd"/>
    </w:p>
    <w:p w:rsidR="00DD1545" w:rsidRPr="00141A7D" w:rsidRDefault="00DD1545" w:rsidP="00DD1545">
      <w:pPr>
        <w:pStyle w:val="ListParagraph"/>
        <w:numPr>
          <w:ilvl w:val="3"/>
          <w:numId w:val="34"/>
        </w:numPr>
        <w:spacing w:after="0" w:line="360" w:lineRule="auto"/>
        <w:rPr>
          <w:rFonts w:ascii="Calibri" w:hAnsi="Calibri"/>
          <w:sz w:val="20"/>
          <w:szCs w:val="20"/>
        </w:rPr>
      </w:pPr>
      <w:r w:rsidRPr="00141A7D">
        <w:rPr>
          <w:rFonts w:ascii="Calibri" w:hAnsi="Calibri"/>
          <w:sz w:val="20"/>
          <w:szCs w:val="20"/>
        </w:rPr>
        <w:t>Pref</w:t>
      </w:r>
      <w:r w:rsidR="00C87E51" w:rsidRPr="00141A7D">
        <w:rPr>
          <w:rFonts w:ascii="Calibri" w:hAnsi="Calibri"/>
          <w:sz w:val="20"/>
          <w:szCs w:val="20"/>
        </w:rPr>
        <w:t xml:space="preserve">abricated integral coving </w:t>
      </w:r>
      <w:r w:rsidRPr="00141A7D">
        <w:rPr>
          <w:rFonts w:ascii="Calibri" w:hAnsi="Calibri"/>
          <w:sz w:val="20"/>
          <w:szCs w:val="20"/>
        </w:rPr>
        <w:t xml:space="preserve">system for environments </w:t>
      </w:r>
      <w:r w:rsidR="00C87E51" w:rsidRPr="00141A7D">
        <w:rPr>
          <w:rFonts w:ascii="Calibri" w:hAnsi="Calibri"/>
          <w:sz w:val="20"/>
          <w:szCs w:val="20"/>
        </w:rPr>
        <w:t>requiring self-coved applications</w:t>
      </w:r>
    </w:p>
    <w:p w:rsidR="00C87E51" w:rsidRPr="00141A7D" w:rsidRDefault="00C87E51" w:rsidP="00DD1545">
      <w:pPr>
        <w:pStyle w:val="ListParagraph"/>
        <w:numPr>
          <w:ilvl w:val="3"/>
          <w:numId w:val="34"/>
        </w:numPr>
        <w:spacing w:after="0" w:line="360" w:lineRule="auto"/>
        <w:rPr>
          <w:rFonts w:ascii="Calibri" w:hAnsi="Calibri"/>
          <w:sz w:val="20"/>
          <w:szCs w:val="20"/>
        </w:rPr>
      </w:pPr>
      <w:r w:rsidRPr="00141A7D">
        <w:rPr>
          <w:rFonts w:ascii="Calibri" w:hAnsi="Calibri"/>
          <w:sz w:val="20"/>
          <w:szCs w:val="20"/>
        </w:rPr>
        <w:t xml:space="preserve">Color matched to the </w:t>
      </w:r>
      <w:proofErr w:type="spellStart"/>
      <w:r w:rsidRPr="00141A7D">
        <w:rPr>
          <w:rFonts w:ascii="Calibri" w:hAnsi="Calibri"/>
          <w:sz w:val="20"/>
          <w:szCs w:val="20"/>
        </w:rPr>
        <w:t>Envire</w:t>
      </w:r>
      <w:proofErr w:type="spellEnd"/>
      <w:r w:rsidRPr="00141A7D">
        <w:rPr>
          <w:rFonts w:ascii="Calibri" w:hAnsi="Calibri"/>
          <w:sz w:val="20"/>
          <w:szCs w:val="20"/>
        </w:rPr>
        <w:t xml:space="preserve"> Rubber Sheet being used</w:t>
      </w:r>
    </w:p>
    <w:p w:rsidR="00C87E51" w:rsidRPr="00141A7D" w:rsidRDefault="00C87E51" w:rsidP="00C87E51">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Metal Base </w:t>
      </w:r>
      <w:proofErr w:type="spellStart"/>
      <w:r w:rsidRPr="00141A7D">
        <w:rPr>
          <w:rFonts w:ascii="Calibri" w:hAnsi="Calibri"/>
          <w:sz w:val="20"/>
          <w:szCs w:val="20"/>
        </w:rPr>
        <w:t>Chiklet</w:t>
      </w:r>
      <w:proofErr w:type="spellEnd"/>
      <w:r w:rsidRPr="00141A7D">
        <w:rPr>
          <w:rFonts w:ascii="Calibri" w:hAnsi="Calibri"/>
          <w:sz w:val="20"/>
          <w:szCs w:val="20"/>
        </w:rPr>
        <w:t xml:space="preserve"> Cap provided by </w:t>
      </w:r>
      <w:proofErr w:type="spellStart"/>
      <w:r w:rsidRPr="00141A7D">
        <w:rPr>
          <w:rFonts w:ascii="Calibri" w:hAnsi="Calibri"/>
          <w:sz w:val="20"/>
          <w:szCs w:val="20"/>
        </w:rPr>
        <w:t>Roppe</w:t>
      </w:r>
      <w:proofErr w:type="spellEnd"/>
    </w:p>
    <w:p w:rsidR="00C87E51" w:rsidRPr="00141A7D" w:rsidRDefault="00C87E51" w:rsidP="00C87E51">
      <w:pPr>
        <w:pStyle w:val="ListParagraph"/>
        <w:numPr>
          <w:ilvl w:val="3"/>
          <w:numId w:val="34"/>
        </w:numPr>
        <w:spacing w:after="0" w:line="360" w:lineRule="auto"/>
        <w:rPr>
          <w:rFonts w:ascii="Calibri" w:hAnsi="Calibri"/>
          <w:sz w:val="20"/>
          <w:szCs w:val="20"/>
        </w:rPr>
      </w:pPr>
      <w:r w:rsidRPr="00141A7D">
        <w:rPr>
          <w:rFonts w:ascii="Calibri" w:hAnsi="Calibri"/>
          <w:sz w:val="20"/>
          <w:szCs w:val="20"/>
        </w:rPr>
        <w:t>Stainless Steel Metal cap for finishing installation</w:t>
      </w:r>
    </w:p>
    <w:p w:rsidR="00C87E51" w:rsidRPr="00141A7D" w:rsidRDefault="00C87E51" w:rsidP="00C87E51">
      <w:pPr>
        <w:pStyle w:val="ListParagraph"/>
        <w:numPr>
          <w:ilvl w:val="2"/>
          <w:numId w:val="34"/>
        </w:numPr>
        <w:spacing w:after="0" w:line="360" w:lineRule="auto"/>
        <w:rPr>
          <w:rFonts w:ascii="Calibri" w:hAnsi="Calibri"/>
          <w:sz w:val="20"/>
          <w:szCs w:val="20"/>
        </w:rPr>
      </w:pPr>
      <w:r w:rsidRPr="00141A7D">
        <w:rPr>
          <w:rFonts w:ascii="Calibri" w:hAnsi="Calibri"/>
          <w:sz w:val="20"/>
          <w:szCs w:val="20"/>
        </w:rPr>
        <w:lastRenderedPageBreak/>
        <w:t xml:space="preserve">Resilient Cove Cap provided by </w:t>
      </w:r>
      <w:proofErr w:type="spellStart"/>
      <w:r w:rsidRPr="00141A7D">
        <w:rPr>
          <w:rFonts w:ascii="Calibri" w:hAnsi="Calibri"/>
          <w:sz w:val="20"/>
          <w:szCs w:val="20"/>
        </w:rPr>
        <w:t>Roppe</w:t>
      </w:r>
      <w:proofErr w:type="spellEnd"/>
    </w:p>
    <w:p w:rsidR="00C87E51" w:rsidRPr="00141A7D" w:rsidRDefault="00C87E51" w:rsidP="00C87E51">
      <w:pPr>
        <w:pStyle w:val="ListParagraph"/>
        <w:numPr>
          <w:ilvl w:val="1"/>
          <w:numId w:val="34"/>
        </w:numPr>
        <w:spacing w:after="0" w:line="360" w:lineRule="auto"/>
        <w:rPr>
          <w:rFonts w:ascii="Calibri" w:hAnsi="Calibri"/>
          <w:sz w:val="20"/>
          <w:szCs w:val="20"/>
        </w:rPr>
      </w:pPr>
      <w:r w:rsidRPr="00141A7D">
        <w:rPr>
          <w:rFonts w:ascii="Calibri" w:hAnsi="Calibri"/>
          <w:b/>
          <w:sz w:val="20"/>
          <w:szCs w:val="20"/>
        </w:rPr>
        <w:t xml:space="preserve">Maintenance Materials: </w:t>
      </w:r>
      <w:r w:rsidRPr="00141A7D">
        <w:rPr>
          <w:rFonts w:ascii="Calibri" w:hAnsi="Calibri"/>
          <w:sz w:val="20"/>
          <w:szCs w:val="20"/>
        </w:rPr>
        <w:t>Proper maintenance of the installation is critical to the long term performance of the flooring products being specified. Using the appropriate chemicals to maintain the product according to the env</w:t>
      </w:r>
      <w:r w:rsidRPr="00141A7D">
        <w:rPr>
          <w:rFonts w:ascii="Calibri" w:hAnsi="Calibri"/>
          <w:sz w:val="20"/>
          <w:szCs w:val="20"/>
        </w:rPr>
        <w:t>i</w:t>
      </w:r>
      <w:r w:rsidRPr="00141A7D">
        <w:rPr>
          <w:rFonts w:ascii="Calibri" w:hAnsi="Calibri"/>
          <w:sz w:val="20"/>
          <w:szCs w:val="20"/>
        </w:rPr>
        <w:t>ronment in which it is specified is critical. Recommend maintenance products:</w:t>
      </w:r>
    </w:p>
    <w:p w:rsidR="00C87E51" w:rsidRPr="00141A7D" w:rsidRDefault="00C87E51" w:rsidP="00C87E51">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Excelsior NC-900, All-Purpose Neutral pH Cleaner provided by </w:t>
      </w:r>
      <w:proofErr w:type="spellStart"/>
      <w:r w:rsidRPr="00141A7D">
        <w:rPr>
          <w:rFonts w:ascii="Calibri" w:hAnsi="Calibri"/>
          <w:sz w:val="20"/>
          <w:szCs w:val="20"/>
        </w:rPr>
        <w:t>Roppe</w:t>
      </w:r>
      <w:proofErr w:type="spellEnd"/>
    </w:p>
    <w:p w:rsidR="00C87E51" w:rsidRPr="00141A7D" w:rsidRDefault="00C87E51" w:rsidP="00C87E51">
      <w:pPr>
        <w:pStyle w:val="ListParagraph"/>
        <w:numPr>
          <w:ilvl w:val="3"/>
          <w:numId w:val="34"/>
        </w:numPr>
        <w:spacing w:after="0" w:line="360" w:lineRule="auto"/>
        <w:rPr>
          <w:rFonts w:ascii="Calibri" w:hAnsi="Calibri"/>
          <w:sz w:val="20"/>
          <w:szCs w:val="20"/>
        </w:rPr>
      </w:pPr>
      <w:r w:rsidRPr="00141A7D">
        <w:rPr>
          <w:rFonts w:ascii="Calibri" w:hAnsi="Calibri"/>
          <w:sz w:val="20"/>
          <w:szCs w:val="20"/>
        </w:rPr>
        <w:t>For initial maintenance</w:t>
      </w:r>
    </w:p>
    <w:p w:rsidR="00C87E51" w:rsidRPr="00141A7D" w:rsidRDefault="00C87E51" w:rsidP="00C87E51">
      <w:pPr>
        <w:pStyle w:val="ListParagraph"/>
        <w:numPr>
          <w:ilvl w:val="3"/>
          <w:numId w:val="34"/>
        </w:numPr>
        <w:spacing w:after="0" w:line="360" w:lineRule="auto"/>
        <w:rPr>
          <w:rFonts w:ascii="Calibri" w:hAnsi="Calibri"/>
          <w:sz w:val="20"/>
          <w:szCs w:val="20"/>
        </w:rPr>
      </w:pPr>
      <w:r w:rsidRPr="00141A7D">
        <w:rPr>
          <w:rFonts w:ascii="Calibri" w:hAnsi="Calibri"/>
          <w:sz w:val="20"/>
          <w:szCs w:val="20"/>
        </w:rPr>
        <w:t>For daily and routine maintenance</w:t>
      </w:r>
    </w:p>
    <w:p w:rsidR="00C87E51" w:rsidRPr="00141A7D" w:rsidRDefault="00C87E51" w:rsidP="00C87E51">
      <w:pPr>
        <w:pStyle w:val="ListParagraph"/>
        <w:numPr>
          <w:ilvl w:val="2"/>
          <w:numId w:val="34"/>
        </w:numPr>
        <w:spacing w:after="0" w:line="360" w:lineRule="auto"/>
        <w:rPr>
          <w:rFonts w:ascii="Calibri" w:hAnsi="Calibri"/>
          <w:sz w:val="20"/>
          <w:szCs w:val="20"/>
        </w:rPr>
      </w:pPr>
      <w:r w:rsidRPr="00141A7D">
        <w:rPr>
          <w:rFonts w:ascii="Calibri" w:hAnsi="Calibri"/>
          <w:sz w:val="20"/>
          <w:szCs w:val="20"/>
        </w:rPr>
        <w:t xml:space="preserve">Excelsior CM-910, Cleaner/Maintainer provided by </w:t>
      </w:r>
      <w:proofErr w:type="spellStart"/>
      <w:r w:rsidRPr="00141A7D">
        <w:rPr>
          <w:rFonts w:ascii="Calibri" w:hAnsi="Calibri"/>
          <w:sz w:val="20"/>
          <w:szCs w:val="20"/>
        </w:rPr>
        <w:t>Roppe</w:t>
      </w:r>
      <w:proofErr w:type="spellEnd"/>
    </w:p>
    <w:p w:rsidR="00C87E51" w:rsidRPr="00141A7D" w:rsidRDefault="00C87E51" w:rsidP="00C87E51">
      <w:pPr>
        <w:pStyle w:val="ListParagraph"/>
        <w:numPr>
          <w:ilvl w:val="3"/>
          <w:numId w:val="34"/>
        </w:numPr>
        <w:spacing w:after="0" w:line="360" w:lineRule="auto"/>
        <w:rPr>
          <w:rFonts w:ascii="Calibri" w:hAnsi="Calibri"/>
          <w:sz w:val="20"/>
          <w:szCs w:val="20"/>
        </w:rPr>
      </w:pPr>
      <w:r w:rsidRPr="00141A7D">
        <w:rPr>
          <w:rFonts w:ascii="Calibri" w:hAnsi="Calibri"/>
          <w:sz w:val="20"/>
          <w:szCs w:val="20"/>
        </w:rPr>
        <w:t>For daily or long-term maintenance</w:t>
      </w:r>
    </w:p>
    <w:p w:rsidR="000D5D4B" w:rsidRPr="00141A7D" w:rsidRDefault="00C87E51" w:rsidP="000D5D4B">
      <w:pPr>
        <w:pStyle w:val="ListParagraph"/>
        <w:numPr>
          <w:ilvl w:val="3"/>
          <w:numId w:val="34"/>
        </w:numPr>
        <w:spacing w:after="0" w:line="360" w:lineRule="auto"/>
        <w:jc w:val="both"/>
        <w:rPr>
          <w:rFonts w:ascii="Calibri" w:hAnsi="Calibri"/>
          <w:sz w:val="20"/>
          <w:szCs w:val="20"/>
        </w:rPr>
      </w:pPr>
      <w:r w:rsidRPr="00141A7D">
        <w:rPr>
          <w:rFonts w:ascii="Calibri" w:hAnsi="Calibri"/>
          <w:sz w:val="20"/>
          <w:szCs w:val="20"/>
        </w:rPr>
        <w:t>Creates protective film that protects flooring and eases maintenance</w:t>
      </w:r>
    </w:p>
    <w:p w:rsidR="001F656C" w:rsidRDefault="001F656C" w:rsidP="000D5D4B">
      <w:pPr>
        <w:spacing w:after="0" w:line="360" w:lineRule="auto"/>
        <w:jc w:val="both"/>
        <w:rPr>
          <w:rFonts w:ascii="Calibri" w:hAnsi="Calibri"/>
          <w:b/>
          <w:sz w:val="20"/>
          <w:szCs w:val="20"/>
        </w:rPr>
      </w:pPr>
    </w:p>
    <w:p w:rsidR="00C87E51" w:rsidRPr="00141A7D" w:rsidRDefault="00C87E51" w:rsidP="000D5D4B">
      <w:pPr>
        <w:spacing w:after="0" w:line="360" w:lineRule="auto"/>
        <w:jc w:val="both"/>
        <w:rPr>
          <w:rFonts w:ascii="Calibri" w:hAnsi="Calibri"/>
          <w:sz w:val="20"/>
          <w:szCs w:val="20"/>
        </w:rPr>
      </w:pPr>
      <w:r w:rsidRPr="00141A7D">
        <w:rPr>
          <w:rFonts w:ascii="Calibri" w:hAnsi="Calibri"/>
          <w:b/>
          <w:sz w:val="20"/>
          <w:szCs w:val="20"/>
        </w:rPr>
        <w:t>PART 3 – EXECUTION</w:t>
      </w:r>
    </w:p>
    <w:p w:rsidR="00C87E51" w:rsidRPr="00141A7D" w:rsidRDefault="0057755D" w:rsidP="00750EEC">
      <w:pPr>
        <w:pStyle w:val="ListParagraph"/>
        <w:numPr>
          <w:ilvl w:val="0"/>
          <w:numId w:val="35"/>
        </w:numPr>
        <w:spacing w:after="0" w:line="360" w:lineRule="auto"/>
        <w:rPr>
          <w:rFonts w:ascii="Calibri" w:hAnsi="Calibri"/>
          <w:sz w:val="20"/>
          <w:szCs w:val="20"/>
        </w:rPr>
      </w:pPr>
      <w:r w:rsidRPr="00141A7D">
        <w:rPr>
          <w:rFonts w:ascii="Calibri" w:hAnsi="Calibri"/>
          <w:sz w:val="20"/>
          <w:szCs w:val="20"/>
        </w:rPr>
        <w:t>GENERAL</w:t>
      </w:r>
    </w:p>
    <w:p w:rsidR="00C87E51" w:rsidRPr="00141A7D" w:rsidRDefault="006B5591" w:rsidP="00750EEC">
      <w:pPr>
        <w:pStyle w:val="ListParagraph"/>
        <w:numPr>
          <w:ilvl w:val="1"/>
          <w:numId w:val="35"/>
        </w:numPr>
        <w:spacing w:after="0" w:line="360" w:lineRule="auto"/>
        <w:rPr>
          <w:rFonts w:ascii="Calibri" w:hAnsi="Calibri"/>
          <w:b/>
          <w:sz w:val="20"/>
          <w:szCs w:val="20"/>
        </w:rPr>
      </w:pPr>
      <w:r w:rsidRPr="00141A7D">
        <w:rPr>
          <w:rFonts w:ascii="Calibri" w:hAnsi="Calibri"/>
          <w:b/>
          <w:sz w:val="20"/>
          <w:szCs w:val="20"/>
        </w:rPr>
        <w:t>General Contractor Responsibilities:</w:t>
      </w:r>
    </w:p>
    <w:p w:rsidR="0057755D" w:rsidRPr="00141A7D" w:rsidRDefault="003939C2" w:rsidP="00750EEC">
      <w:pPr>
        <w:pStyle w:val="ListParagraph"/>
        <w:numPr>
          <w:ilvl w:val="2"/>
          <w:numId w:val="35"/>
        </w:numPr>
        <w:spacing w:after="0" w:line="360" w:lineRule="auto"/>
        <w:rPr>
          <w:rFonts w:ascii="Calibri" w:hAnsi="Calibri"/>
          <w:sz w:val="20"/>
          <w:szCs w:val="20"/>
        </w:rPr>
      </w:pPr>
      <w:r w:rsidRPr="00141A7D">
        <w:rPr>
          <w:rFonts w:ascii="Calibri" w:hAnsi="Calibri"/>
          <w:sz w:val="20"/>
          <w:szCs w:val="20"/>
        </w:rPr>
        <w:t xml:space="preserve">Supply a safe, climate controlled building and subfloor as detailed in </w:t>
      </w:r>
      <w:proofErr w:type="spellStart"/>
      <w:r w:rsidR="006A08A1" w:rsidRPr="00141A7D">
        <w:rPr>
          <w:rFonts w:ascii="Calibri" w:hAnsi="Calibri"/>
          <w:sz w:val="20"/>
          <w:szCs w:val="20"/>
        </w:rPr>
        <w:t>Roppe</w:t>
      </w:r>
      <w:proofErr w:type="spellEnd"/>
      <w:r w:rsidR="006A08A1" w:rsidRPr="00141A7D">
        <w:rPr>
          <w:rFonts w:ascii="Calibri" w:hAnsi="Calibri"/>
          <w:sz w:val="20"/>
          <w:szCs w:val="20"/>
        </w:rPr>
        <w:t xml:space="preserve"> Technical Data Sheets.</w:t>
      </w:r>
    </w:p>
    <w:p w:rsidR="0057755D" w:rsidRPr="00141A7D" w:rsidRDefault="006A08A1" w:rsidP="00750EEC">
      <w:pPr>
        <w:pStyle w:val="ListParagraph"/>
        <w:numPr>
          <w:ilvl w:val="2"/>
          <w:numId w:val="35"/>
        </w:numPr>
        <w:spacing w:after="0" w:line="360" w:lineRule="auto"/>
        <w:rPr>
          <w:rFonts w:ascii="Calibri" w:hAnsi="Calibri"/>
          <w:sz w:val="20"/>
          <w:szCs w:val="20"/>
        </w:rPr>
      </w:pPr>
      <w:r w:rsidRPr="00141A7D">
        <w:rPr>
          <w:rFonts w:ascii="Calibri" w:hAnsi="Calibri"/>
          <w:sz w:val="20"/>
          <w:szCs w:val="20"/>
        </w:rPr>
        <w:t>Ensure</w:t>
      </w:r>
      <w:r w:rsidR="003939C2" w:rsidRPr="00141A7D">
        <w:rPr>
          <w:rFonts w:ascii="Calibri" w:hAnsi="Calibri"/>
          <w:sz w:val="20"/>
          <w:szCs w:val="20"/>
        </w:rPr>
        <w:t xml:space="preserve"> </w:t>
      </w:r>
      <w:r w:rsidR="00E55893" w:rsidRPr="00141A7D">
        <w:rPr>
          <w:rFonts w:ascii="Calibri" w:hAnsi="Calibri"/>
          <w:sz w:val="20"/>
          <w:szCs w:val="20"/>
        </w:rPr>
        <w:t>substrate</w:t>
      </w:r>
      <w:r w:rsidR="00E37734" w:rsidRPr="00141A7D">
        <w:rPr>
          <w:rFonts w:ascii="Calibri" w:hAnsi="Calibri"/>
          <w:sz w:val="20"/>
          <w:szCs w:val="20"/>
        </w:rPr>
        <w:t xml:space="preserve"> meets the requirements of ASTM F710</w:t>
      </w:r>
      <w:r w:rsidR="00E55893" w:rsidRPr="00141A7D">
        <w:rPr>
          <w:rFonts w:ascii="Calibri" w:hAnsi="Calibri"/>
          <w:sz w:val="20"/>
          <w:szCs w:val="20"/>
        </w:rPr>
        <w:t>,</w:t>
      </w:r>
      <w:r w:rsidRPr="00141A7D">
        <w:rPr>
          <w:rFonts w:ascii="Calibri" w:hAnsi="Calibri"/>
          <w:sz w:val="20"/>
          <w:szCs w:val="20"/>
        </w:rPr>
        <w:t xml:space="preserve"> </w:t>
      </w:r>
      <w:proofErr w:type="spellStart"/>
      <w:r w:rsidRPr="00141A7D">
        <w:rPr>
          <w:rFonts w:ascii="Calibri" w:hAnsi="Calibri"/>
          <w:sz w:val="20"/>
          <w:szCs w:val="20"/>
        </w:rPr>
        <w:t>Roppe</w:t>
      </w:r>
      <w:proofErr w:type="spellEnd"/>
      <w:r w:rsidRPr="00141A7D">
        <w:rPr>
          <w:rFonts w:ascii="Calibri" w:hAnsi="Calibri"/>
          <w:sz w:val="20"/>
          <w:szCs w:val="20"/>
        </w:rPr>
        <w:t xml:space="preserve"> Technical Data Sheets</w:t>
      </w:r>
      <w:r w:rsidR="00E55893" w:rsidRPr="00141A7D">
        <w:rPr>
          <w:rFonts w:ascii="Calibri" w:hAnsi="Calibri"/>
          <w:sz w:val="20"/>
          <w:szCs w:val="20"/>
        </w:rPr>
        <w:t xml:space="preserve"> and</w:t>
      </w:r>
      <w:r w:rsidRPr="00141A7D">
        <w:rPr>
          <w:rFonts w:ascii="Calibri" w:hAnsi="Calibri"/>
          <w:sz w:val="20"/>
          <w:szCs w:val="20"/>
        </w:rPr>
        <w:t xml:space="preserve"> Excelsior Technical Data Sheets.</w:t>
      </w:r>
    </w:p>
    <w:p w:rsidR="0057755D" w:rsidRPr="00141A7D" w:rsidRDefault="006A08A1" w:rsidP="00750EEC">
      <w:pPr>
        <w:pStyle w:val="ListParagraph"/>
        <w:numPr>
          <w:ilvl w:val="2"/>
          <w:numId w:val="35"/>
        </w:numPr>
        <w:spacing w:after="0" w:line="360" w:lineRule="auto"/>
        <w:rPr>
          <w:rFonts w:ascii="Calibri" w:hAnsi="Calibri"/>
          <w:sz w:val="20"/>
          <w:szCs w:val="20"/>
        </w:rPr>
      </w:pPr>
      <w:r w:rsidRPr="00141A7D">
        <w:rPr>
          <w:rFonts w:ascii="Calibri" w:hAnsi="Calibri"/>
          <w:sz w:val="20"/>
          <w:szCs w:val="20"/>
        </w:rPr>
        <w:t>Provide a</w:t>
      </w:r>
      <w:r w:rsidR="003939C2" w:rsidRPr="00141A7D">
        <w:rPr>
          <w:rFonts w:ascii="Calibri" w:hAnsi="Calibri"/>
          <w:sz w:val="20"/>
          <w:szCs w:val="20"/>
        </w:rPr>
        <w:t xml:space="preserve"> secure storage area that is maintained permanently or temporarily at</w:t>
      </w:r>
      <w:r w:rsidRPr="00141A7D">
        <w:rPr>
          <w:rFonts w:ascii="Calibri" w:hAnsi="Calibri"/>
          <w:sz w:val="20"/>
          <w:szCs w:val="20"/>
        </w:rPr>
        <w:t xml:space="preserve"> normal operating</w:t>
      </w:r>
      <w:r w:rsidR="003939C2" w:rsidRPr="00141A7D">
        <w:rPr>
          <w:rFonts w:ascii="Calibri" w:hAnsi="Calibri"/>
          <w:sz w:val="20"/>
          <w:szCs w:val="20"/>
        </w:rPr>
        <w:t xml:space="preserve"> te</w:t>
      </w:r>
      <w:r w:rsidR="003939C2" w:rsidRPr="00141A7D">
        <w:rPr>
          <w:rFonts w:ascii="Calibri" w:hAnsi="Calibri"/>
          <w:sz w:val="20"/>
          <w:szCs w:val="20"/>
        </w:rPr>
        <w:t>m</w:t>
      </w:r>
      <w:r w:rsidR="003939C2" w:rsidRPr="00141A7D">
        <w:rPr>
          <w:rFonts w:ascii="Calibri" w:hAnsi="Calibri"/>
          <w:sz w:val="20"/>
          <w:szCs w:val="20"/>
        </w:rPr>
        <w:t>perature and humidity</w:t>
      </w:r>
      <w:r w:rsidRPr="00141A7D">
        <w:rPr>
          <w:rFonts w:ascii="Calibri" w:hAnsi="Calibri"/>
          <w:sz w:val="20"/>
          <w:szCs w:val="20"/>
        </w:rPr>
        <w:t xml:space="preserve"> conditions</w:t>
      </w:r>
      <w:r w:rsidR="00F31C96" w:rsidRPr="00141A7D">
        <w:rPr>
          <w:rFonts w:ascii="Calibri" w:hAnsi="Calibri"/>
          <w:sz w:val="20"/>
          <w:szCs w:val="20"/>
        </w:rPr>
        <w:t xml:space="preserve"> </w:t>
      </w:r>
      <w:r w:rsidRPr="00141A7D">
        <w:rPr>
          <w:rFonts w:ascii="Calibri" w:hAnsi="Calibri"/>
          <w:sz w:val="20"/>
          <w:szCs w:val="20"/>
        </w:rPr>
        <w:t xml:space="preserve">between 65° F and 85° F and between 40% and 65% </w:t>
      </w:r>
      <w:r w:rsidR="003939C2" w:rsidRPr="00141A7D">
        <w:rPr>
          <w:rFonts w:ascii="Calibri" w:hAnsi="Calibri"/>
          <w:sz w:val="20"/>
          <w:szCs w:val="20"/>
        </w:rPr>
        <w:t>relative humidity, for at least 48</w:t>
      </w:r>
      <w:r w:rsidR="00B808AE" w:rsidRPr="00141A7D">
        <w:rPr>
          <w:rFonts w:ascii="Calibri" w:hAnsi="Calibri"/>
          <w:sz w:val="20"/>
          <w:szCs w:val="20"/>
        </w:rPr>
        <w:t>-</w:t>
      </w:r>
      <w:r w:rsidR="003939C2" w:rsidRPr="00141A7D">
        <w:rPr>
          <w:rFonts w:ascii="Calibri" w:hAnsi="Calibri"/>
          <w:sz w:val="20"/>
          <w:szCs w:val="20"/>
        </w:rPr>
        <w:t>hours prior to and during the application of the flooring, so the flooring contractor can a</w:t>
      </w:r>
      <w:r w:rsidR="003939C2" w:rsidRPr="00141A7D">
        <w:rPr>
          <w:rFonts w:ascii="Calibri" w:hAnsi="Calibri"/>
          <w:sz w:val="20"/>
          <w:szCs w:val="20"/>
        </w:rPr>
        <w:t>c</w:t>
      </w:r>
      <w:r w:rsidR="003939C2" w:rsidRPr="00141A7D">
        <w:rPr>
          <w:rFonts w:ascii="Calibri" w:hAnsi="Calibri"/>
          <w:sz w:val="20"/>
          <w:szCs w:val="20"/>
        </w:rPr>
        <w:t>climate the flooring materials</w:t>
      </w:r>
      <w:r w:rsidRPr="00141A7D">
        <w:rPr>
          <w:rFonts w:ascii="Calibri" w:hAnsi="Calibri"/>
          <w:sz w:val="20"/>
          <w:szCs w:val="20"/>
        </w:rPr>
        <w:t xml:space="preserve"> per manufacturer’s instructions</w:t>
      </w:r>
      <w:r w:rsidR="003939C2" w:rsidRPr="00141A7D">
        <w:rPr>
          <w:rFonts w:ascii="Calibri" w:hAnsi="Calibri"/>
          <w:sz w:val="20"/>
          <w:szCs w:val="20"/>
        </w:rPr>
        <w:t>.</w:t>
      </w:r>
    </w:p>
    <w:p w:rsidR="0057755D" w:rsidRPr="00141A7D" w:rsidRDefault="006A08A1" w:rsidP="00750EEC">
      <w:pPr>
        <w:pStyle w:val="ListParagraph"/>
        <w:numPr>
          <w:ilvl w:val="2"/>
          <w:numId w:val="35"/>
        </w:numPr>
        <w:spacing w:after="0" w:line="360" w:lineRule="auto"/>
        <w:rPr>
          <w:rFonts w:ascii="Calibri" w:hAnsi="Calibri"/>
          <w:sz w:val="20"/>
          <w:szCs w:val="20"/>
        </w:rPr>
      </w:pPr>
      <w:r w:rsidRPr="00141A7D">
        <w:rPr>
          <w:rFonts w:ascii="Calibri" w:hAnsi="Calibri"/>
          <w:sz w:val="20"/>
          <w:szCs w:val="20"/>
        </w:rPr>
        <w:t>Provide a</w:t>
      </w:r>
      <w:r w:rsidR="003939C2" w:rsidRPr="00141A7D">
        <w:rPr>
          <w:rFonts w:ascii="Calibri" w:hAnsi="Calibri"/>
          <w:sz w:val="20"/>
          <w:szCs w:val="20"/>
        </w:rPr>
        <w:t>n installation area that is weather tight and maintained either permanently or temporarily at ambient servic</w:t>
      </w:r>
      <w:r w:rsidR="00F31C96" w:rsidRPr="00141A7D">
        <w:rPr>
          <w:rFonts w:ascii="Calibri" w:hAnsi="Calibri"/>
          <w:sz w:val="20"/>
          <w:szCs w:val="20"/>
        </w:rPr>
        <w:t>e temperature and humidity.</w:t>
      </w:r>
      <w:r w:rsidR="003939C2" w:rsidRPr="00141A7D">
        <w:rPr>
          <w:rFonts w:ascii="Calibri" w:hAnsi="Calibri"/>
          <w:sz w:val="20"/>
          <w:szCs w:val="20"/>
        </w:rPr>
        <w:t xml:space="preserve"> </w:t>
      </w:r>
      <w:r w:rsidR="00F31C96" w:rsidRPr="00141A7D">
        <w:rPr>
          <w:rFonts w:ascii="Calibri" w:hAnsi="Calibri"/>
          <w:sz w:val="20"/>
          <w:szCs w:val="20"/>
        </w:rPr>
        <w:t>N</w:t>
      </w:r>
      <w:r w:rsidRPr="00141A7D">
        <w:rPr>
          <w:rFonts w:ascii="Calibri" w:hAnsi="Calibri"/>
          <w:sz w:val="20"/>
          <w:szCs w:val="20"/>
        </w:rPr>
        <w:t>ormal operating temperature and humidity condition</w:t>
      </w:r>
      <w:r w:rsidR="00F31C96" w:rsidRPr="00141A7D">
        <w:rPr>
          <w:rFonts w:ascii="Calibri" w:hAnsi="Calibri"/>
          <w:sz w:val="20"/>
          <w:szCs w:val="20"/>
        </w:rPr>
        <w:t xml:space="preserve">s are </w:t>
      </w:r>
      <w:r w:rsidRPr="00141A7D">
        <w:rPr>
          <w:rFonts w:ascii="Calibri" w:hAnsi="Calibri"/>
          <w:sz w:val="20"/>
          <w:szCs w:val="20"/>
        </w:rPr>
        <w:t>between 65° F and 85° F and between 40% and 65% relative humidity, for at least 48-hours prior to and during the application of the flooring per the manufacturer’s instructions.</w:t>
      </w:r>
    </w:p>
    <w:p w:rsidR="0057755D" w:rsidRPr="00141A7D" w:rsidRDefault="006A08A1" w:rsidP="00750EEC">
      <w:pPr>
        <w:pStyle w:val="ListParagraph"/>
        <w:numPr>
          <w:ilvl w:val="2"/>
          <w:numId w:val="35"/>
        </w:numPr>
        <w:spacing w:after="0" w:line="360" w:lineRule="auto"/>
        <w:rPr>
          <w:rFonts w:ascii="Calibri" w:hAnsi="Calibri"/>
          <w:sz w:val="20"/>
          <w:szCs w:val="20"/>
        </w:rPr>
      </w:pPr>
      <w:r w:rsidRPr="00141A7D">
        <w:rPr>
          <w:rFonts w:ascii="Calibri" w:hAnsi="Calibri"/>
          <w:sz w:val="20"/>
          <w:szCs w:val="20"/>
        </w:rPr>
        <w:t>Ensure a</w:t>
      </w:r>
      <w:r w:rsidR="003939C2" w:rsidRPr="00141A7D">
        <w:rPr>
          <w:rFonts w:ascii="Calibri" w:hAnsi="Calibri"/>
          <w:sz w:val="20"/>
          <w:szCs w:val="20"/>
        </w:rPr>
        <w:t xml:space="preserve">reas with direct prolonged exposure to sunlight </w:t>
      </w:r>
      <w:r w:rsidRPr="00141A7D">
        <w:rPr>
          <w:rFonts w:ascii="Calibri" w:hAnsi="Calibri"/>
          <w:sz w:val="20"/>
          <w:szCs w:val="20"/>
        </w:rPr>
        <w:t>are</w:t>
      </w:r>
      <w:r w:rsidR="003939C2" w:rsidRPr="00141A7D">
        <w:rPr>
          <w:rFonts w:ascii="Calibri" w:hAnsi="Calibri"/>
          <w:sz w:val="20"/>
          <w:szCs w:val="20"/>
        </w:rPr>
        <w:t xml:space="preserve"> </w:t>
      </w:r>
      <w:r w:rsidR="00207795" w:rsidRPr="00141A7D">
        <w:rPr>
          <w:rFonts w:ascii="Calibri" w:hAnsi="Calibri"/>
          <w:sz w:val="20"/>
          <w:szCs w:val="20"/>
        </w:rPr>
        <w:t>protected with</w:t>
      </w:r>
      <w:r w:rsidR="003939C2" w:rsidRPr="00141A7D">
        <w:rPr>
          <w:rFonts w:ascii="Calibri" w:hAnsi="Calibri"/>
          <w:sz w:val="20"/>
          <w:szCs w:val="20"/>
        </w:rPr>
        <w:t xml:space="preserve"> </w:t>
      </w:r>
      <w:r w:rsidR="00207795" w:rsidRPr="00141A7D">
        <w:rPr>
          <w:rFonts w:ascii="Calibri" w:hAnsi="Calibri"/>
          <w:sz w:val="20"/>
          <w:szCs w:val="20"/>
        </w:rPr>
        <w:t>protective UVA/UVB restri</w:t>
      </w:r>
      <w:r w:rsidR="00207795" w:rsidRPr="00141A7D">
        <w:rPr>
          <w:rFonts w:ascii="Calibri" w:hAnsi="Calibri"/>
          <w:sz w:val="20"/>
          <w:szCs w:val="20"/>
        </w:rPr>
        <w:t>c</w:t>
      </w:r>
      <w:r w:rsidR="00207795" w:rsidRPr="00141A7D">
        <w:rPr>
          <w:rFonts w:ascii="Calibri" w:hAnsi="Calibri"/>
          <w:sz w:val="20"/>
          <w:szCs w:val="20"/>
        </w:rPr>
        <w:t>tive coatings or films.</w:t>
      </w:r>
    </w:p>
    <w:p w:rsidR="0057755D" w:rsidRPr="00141A7D" w:rsidRDefault="003939C2" w:rsidP="00750EEC">
      <w:pPr>
        <w:pStyle w:val="ListParagraph"/>
        <w:numPr>
          <w:ilvl w:val="2"/>
          <w:numId w:val="35"/>
        </w:numPr>
        <w:spacing w:after="0" w:line="360" w:lineRule="auto"/>
        <w:rPr>
          <w:rFonts w:ascii="Calibri" w:hAnsi="Calibri"/>
          <w:sz w:val="20"/>
          <w:szCs w:val="20"/>
        </w:rPr>
      </w:pPr>
      <w:r w:rsidRPr="00141A7D">
        <w:rPr>
          <w:rFonts w:ascii="Calibri" w:hAnsi="Calibri"/>
          <w:sz w:val="20"/>
          <w:szCs w:val="20"/>
        </w:rPr>
        <w:t>Areas of the flooring that are subject to direct sunlight through doors or windows should have them co</w:t>
      </w:r>
      <w:r w:rsidRPr="00141A7D">
        <w:rPr>
          <w:rFonts w:ascii="Calibri" w:hAnsi="Calibri"/>
          <w:sz w:val="20"/>
          <w:szCs w:val="20"/>
        </w:rPr>
        <w:t>v</w:t>
      </w:r>
      <w:r w:rsidRPr="00141A7D">
        <w:rPr>
          <w:rFonts w:ascii="Calibri" w:hAnsi="Calibri"/>
          <w:sz w:val="20"/>
          <w:szCs w:val="20"/>
        </w:rPr>
        <w:t>ered using blinds, curtains, cardboard or similar for the time of the installation and 72</w:t>
      </w:r>
      <w:r w:rsidR="00B808AE" w:rsidRPr="00141A7D">
        <w:rPr>
          <w:rFonts w:ascii="Calibri" w:hAnsi="Calibri"/>
          <w:sz w:val="20"/>
          <w:szCs w:val="20"/>
        </w:rPr>
        <w:t>-</w:t>
      </w:r>
      <w:r w:rsidRPr="00141A7D">
        <w:rPr>
          <w:rFonts w:ascii="Calibri" w:hAnsi="Calibri"/>
          <w:sz w:val="20"/>
          <w:szCs w:val="20"/>
        </w:rPr>
        <w:t>hours after the i</w:t>
      </w:r>
      <w:r w:rsidRPr="00141A7D">
        <w:rPr>
          <w:rFonts w:ascii="Calibri" w:hAnsi="Calibri"/>
          <w:sz w:val="20"/>
          <w:szCs w:val="20"/>
        </w:rPr>
        <w:t>n</w:t>
      </w:r>
      <w:r w:rsidRPr="00141A7D">
        <w:rPr>
          <w:rFonts w:ascii="Calibri" w:hAnsi="Calibri"/>
          <w:sz w:val="20"/>
          <w:szCs w:val="20"/>
        </w:rPr>
        <w:t>stallation to allow the adhesive to cure. Note: These areas should be installed using wet adhesives only.</w:t>
      </w:r>
    </w:p>
    <w:p w:rsidR="0057755D" w:rsidRPr="00141A7D" w:rsidRDefault="00207795" w:rsidP="0057755D">
      <w:pPr>
        <w:pStyle w:val="ListParagraph"/>
        <w:numPr>
          <w:ilvl w:val="2"/>
          <w:numId w:val="35"/>
        </w:numPr>
        <w:spacing w:after="0" w:line="360" w:lineRule="auto"/>
        <w:rPr>
          <w:rFonts w:ascii="Calibri" w:hAnsi="Calibri"/>
          <w:sz w:val="20"/>
          <w:szCs w:val="20"/>
        </w:rPr>
      </w:pPr>
      <w:r w:rsidRPr="00141A7D">
        <w:rPr>
          <w:rFonts w:ascii="Calibri" w:hAnsi="Calibri"/>
          <w:sz w:val="20"/>
          <w:szCs w:val="20"/>
        </w:rPr>
        <w:t xml:space="preserve">Conduct initial maintenance prior to final usage per the </w:t>
      </w:r>
      <w:proofErr w:type="spellStart"/>
      <w:r w:rsidRPr="00141A7D">
        <w:rPr>
          <w:rFonts w:ascii="Calibri" w:hAnsi="Calibri"/>
          <w:sz w:val="20"/>
          <w:szCs w:val="20"/>
        </w:rPr>
        <w:t>Roppe</w:t>
      </w:r>
      <w:proofErr w:type="spellEnd"/>
      <w:r w:rsidRPr="00141A7D">
        <w:rPr>
          <w:rFonts w:ascii="Calibri" w:hAnsi="Calibri"/>
          <w:sz w:val="20"/>
          <w:szCs w:val="20"/>
        </w:rPr>
        <w:t xml:space="preserve"> Care &amp; Maintenance Documents. Do not conduct initial maintenance until </w:t>
      </w:r>
      <w:r w:rsidR="006B5591" w:rsidRPr="00141A7D">
        <w:rPr>
          <w:rFonts w:ascii="Calibri" w:hAnsi="Calibri"/>
          <w:sz w:val="20"/>
          <w:szCs w:val="20"/>
        </w:rPr>
        <w:t>adhesive</w:t>
      </w:r>
      <w:r w:rsidRPr="00141A7D">
        <w:rPr>
          <w:rFonts w:ascii="Calibri" w:hAnsi="Calibri"/>
          <w:sz w:val="20"/>
          <w:szCs w:val="20"/>
        </w:rPr>
        <w:t xml:space="preserve"> has cured</w:t>
      </w:r>
      <w:r w:rsidR="006B5591" w:rsidRPr="00141A7D">
        <w:rPr>
          <w:rFonts w:ascii="Calibri" w:hAnsi="Calibri"/>
          <w:sz w:val="20"/>
          <w:szCs w:val="20"/>
        </w:rPr>
        <w:t xml:space="preserve"> per the adhesive technical data.</w:t>
      </w:r>
    </w:p>
    <w:p w:rsidR="0057755D" w:rsidRPr="00141A7D" w:rsidRDefault="006B5591" w:rsidP="00750EEC">
      <w:pPr>
        <w:pStyle w:val="ListParagraph"/>
        <w:numPr>
          <w:ilvl w:val="1"/>
          <w:numId w:val="35"/>
        </w:numPr>
        <w:spacing w:after="0" w:line="360" w:lineRule="auto"/>
        <w:rPr>
          <w:rFonts w:ascii="Calibri" w:hAnsi="Calibri"/>
          <w:sz w:val="20"/>
          <w:szCs w:val="20"/>
        </w:rPr>
      </w:pPr>
      <w:r w:rsidRPr="00141A7D">
        <w:rPr>
          <w:rFonts w:ascii="Calibri" w:hAnsi="Calibri"/>
          <w:b/>
          <w:sz w:val="20"/>
          <w:szCs w:val="20"/>
        </w:rPr>
        <w:t>Flooring Contractor Responsibilities</w:t>
      </w:r>
      <w:r w:rsidRPr="00141A7D">
        <w:rPr>
          <w:rFonts w:ascii="Calibri" w:hAnsi="Calibri"/>
          <w:sz w:val="20"/>
          <w:szCs w:val="20"/>
        </w:rPr>
        <w:t>:</w:t>
      </w:r>
    </w:p>
    <w:p w:rsidR="0057755D" w:rsidRPr="00141A7D" w:rsidRDefault="003939C2" w:rsidP="00750EEC">
      <w:pPr>
        <w:pStyle w:val="ListParagraph"/>
        <w:numPr>
          <w:ilvl w:val="2"/>
          <w:numId w:val="35"/>
        </w:numPr>
        <w:spacing w:after="0" w:line="360" w:lineRule="auto"/>
        <w:rPr>
          <w:rFonts w:ascii="Calibri" w:hAnsi="Calibri"/>
          <w:sz w:val="20"/>
          <w:szCs w:val="20"/>
        </w:rPr>
      </w:pPr>
      <w:r w:rsidRPr="00141A7D">
        <w:rPr>
          <w:rFonts w:ascii="Calibri" w:hAnsi="Calibri"/>
          <w:sz w:val="20"/>
          <w:szCs w:val="20"/>
        </w:rPr>
        <w:t>Provide trained installers that</w:t>
      </w:r>
      <w:r w:rsidR="003F0E83" w:rsidRPr="00141A7D">
        <w:rPr>
          <w:rFonts w:ascii="Calibri" w:hAnsi="Calibri"/>
          <w:sz w:val="20"/>
          <w:szCs w:val="20"/>
        </w:rPr>
        <w:t xml:space="preserve"> are professional, licensed, insured and acceptable to manufacturer of resil</w:t>
      </w:r>
      <w:r w:rsidR="003F0E83" w:rsidRPr="00141A7D">
        <w:rPr>
          <w:rFonts w:ascii="Calibri" w:hAnsi="Calibri"/>
          <w:sz w:val="20"/>
          <w:szCs w:val="20"/>
        </w:rPr>
        <w:t>i</w:t>
      </w:r>
      <w:r w:rsidR="003F0E83" w:rsidRPr="00141A7D">
        <w:rPr>
          <w:rFonts w:ascii="Calibri" w:hAnsi="Calibri"/>
          <w:sz w:val="20"/>
          <w:szCs w:val="20"/>
        </w:rPr>
        <w:t>ent flooring materials.</w:t>
      </w:r>
    </w:p>
    <w:p w:rsidR="0057755D" w:rsidRPr="00141A7D" w:rsidRDefault="006B5591" w:rsidP="00750EEC">
      <w:pPr>
        <w:pStyle w:val="ListParagraph"/>
        <w:numPr>
          <w:ilvl w:val="2"/>
          <w:numId w:val="35"/>
        </w:numPr>
        <w:spacing w:after="0" w:line="360" w:lineRule="auto"/>
        <w:rPr>
          <w:rFonts w:ascii="Calibri" w:hAnsi="Calibri"/>
          <w:sz w:val="20"/>
          <w:szCs w:val="20"/>
        </w:rPr>
      </w:pPr>
      <w:r w:rsidRPr="00141A7D">
        <w:rPr>
          <w:rFonts w:ascii="Calibri" w:hAnsi="Calibri"/>
          <w:sz w:val="20"/>
          <w:szCs w:val="20"/>
        </w:rPr>
        <w:t>Ensure installers or installation teams meet one of the following requirements:</w:t>
      </w:r>
    </w:p>
    <w:p w:rsidR="0057755D" w:rsidRPr="00141A7D" w:rsidRDefault="006B5591" w:rsidP="00750EEC">
      <w:pPr>
        <w:pStyle w:val="ListParagraph"/>
        <w:numPr>
          <w:ilvl w:val="2"/>
          <w:numId w:val="35"/>
        </w:numPr>
        <w:spacing w:after="0" w:line="360" w:lineRule="auto"/>
        <w:rPr>
          <w:rFonts w:ascii="Calibri" w:hAnsi="Calibri"/>
          <w:sz w:val="20"/>
          <w:szCs w:val="20"/>
        </w:rPr>
      </w:pPr>
      <w:r w:rsidRPr="00141A7D">
        <w:rPr>
          <w:rFonts w:ascii="Calibri" w:hAnsi="Calibri"/>
          <w:sz w:val="20"/>
          <w:szCs w:val="20"/>
        </w:rPr>
        <w:lastRenderedPageBreak/>
        <w:t>Have completed INSTALL (International Standards &amp; Training Alliance) or CFI (Certified Floorcovering I</w:t>
      </w:r>
      <w:r w:rsidRPr="00141A7D">
        <w:rPr>
          <w:rFonts w:ascii="Calibri" w:hAnsi="Calibri"/>
          <w:sz w:val="20"/>
          <w:szCs w:val="20"/>
        </w:rPr>
        <w:t>n</w:t>
      </w:r>
      <w:r w:rsidRPr="00141A7D">
        <w:rPr>
          <w:rFonts w:ascii="Calibri" w:hAnsi="Calibri"/>
          <w:sz w:val="20"/>
          <w:szCs w:val="20"/>
        </w:rPr>
        <w:t xml:space="preserve">stallers) training programs and/or are </w:t>
      </w:r>
      <w:r w:rsidR="00FA691C" w:rsidRPr="00141A7D">
        <w:rPr>
          <w:rFonts w:ascii="Calibri" w:hAnsi="Calibri"/>
          <w:sz w:val="20"/>
          <w:szCs w:val="20"/>
        </w:rPr>
        <w:t>certified</w:t>
      </w:r>
      <w:r w:rsidRPr="00141A7D">
        <w:rPr>
          <w:rFonts w:ascii="Calibri" w:hAnsi="Calibri"/>
          <w:sz w:val="20"/>
          <w:szCs w:val="20"/>
        </w:rPr>
        <w:t xml:space="preserve"> by INSTALL or CFI.</w:t>
      </w:r>
    </w:p>
    <w:p w:rsidR="0057755D" w:rsidRPr="00141A7D" w:rsidRDefault="006B5591" w:rsidP="00750EEC">
      <w:pPr>
        <w:pStyle w:val="ListParagraph"/>
        <w:numPr>
          <w:ilvl w:val="2"/>
          <w:numId w:val="35"/>
        </w:numPr>
        <w:spacing w:after="0" w:line="360" w:lineRule="auto"/>
        <w:rPr>
          <w:rFonts w:ascii="Calibri" w:hAnsi="Calibri"/>
          <w:sz w:val="20"/>
          <w:szCs w:val="20"/>
        </w:rPr>
      </w:pPr>
      <w:r w:rsidRPr="00141A7D">
        <w:rPr>
          <w:rFonts w:ascii="Calibri" w:hAnsi="Calibri"/>
          <w:sz w:val="20"/>
          <w:szCs w:val="20"/>
        </w:rPr>
        <w:t>Are being supervised by Project Managers or Field Supervisors that are INSTALL (International Standards &amp; Training Alliance) certified, CFI (Certified Floorcovering Installers) Certified and/or an FCICA (The Floo</w:t>
      </w:r>
      <w:r w:rsidRPr="00141A7D">
        <w:rPr>
          <w:rFonts w:ascii="Calibri" w:hAnsi="Calibri"/>
          <w:sz w:val="20"/>
          <w:szCs w:val="20"/>
        </w:rPr>
        <w:t>r</w:t>
      </w:r>
      <w:r w:rsidRPr="00141A7D">
        <w:rPr>
          <w:rFonts w:ascii="Calibri" w:hAnsi="Calibri"/>
          <w:sz w:val="20"/>
          <w:szCs w:val="20"/>
        </w:rPr>
        <w:t>ing Contractors Association) CIM (Certified Installation Manager).</w:t>
      </w:r>
    </w:p>
    <w:p w:rsidR="0057755D" w:rsidRPr="00141A7D" w:rsidRDefault="006B5591" w:rsidP="00750EEC">
      <w:pPr>
        <w:pStyle w:val="ListParagraph"/>
        <w:numPr>
          <w:ilvl w:val="2"/>
          <w:numId w:val="35"/>
        </w:numPr>
        <w:spacing w:after="0" w:line="360" w:lineRule="auto"/>
        <w:rPr>
          <w:rFonts w:ascii="Calibri" w:hAnsi="Calibri"/>
          <w:sz w:val="20"/>
          <w:szCs w:val="20"/>
        </w:rPr>
      </w:pPr>
      <w:r w:rsidRPr="00141A7D">
        <w:rPr>
          <w:rFonts w:ascii="Calibri" w:hAnsi="Calibri"/>
          <w:sz w:val="20"/>
          <w:szCs w:val="20"/>
        </w:rPr>
        <w:t xml:space="preserve">Follow all requirements in the appropriate </w:t>
      </w:r>
      <w:proofErr w:type="spellStart"/>
      <w:r w:rsidRPr="00141A7D">
        <w:rPr>
          <w:rFonts w:ascii="Calibri" w:hAnsi="Calibri"/>
          <w:sz w:val="20"/>
          <w:szCs w:val="20"/>
        </w:rPr>
        <w:t>Roppe</w:t>
      </w:r>
      <w:proofErr w:type="spellEnd"/>
      <w:r w:rsidRPr="00141A7D">
        <w:rPr>
          <w:rFonts w:ascii="Calibri" w:hAnsi="Calibri"/>
          <w:sz w:val="20"/>
          <w:szCs w:val="20"/>
        </w:rPr>
        <w:t xml:space="preserve"> and/or Excelsior Technical Data Sheets, Care &amp; Maint</w:t>
      </w:r>
      <w:r w:rsidRPr="00141A7D">
        <w:rPr>
          <w:rFonts w:ascii="Calibri" w:hAnsi="Calibri"/>
          <w:sz w:val="20"/>
          <w:szCs w:val="20"/>
        </w:rPr>
        <w:t>e</w:t>
      </w:r>
      <w:r w:rsidRPr="00141A7D">
        <w:rPr>
          <w:rFonts w:ascii="Calibri" w:hAnsi="Calibri"/>
          <w:sz w:val="20"/>
          <w:szCs w:val="20"/>
        </w:rPr>
        <w:t>nance Documents, Warranties and other technical documents or instructions.</w:t>
      </w:r>
    </w:p>
    <w:p w:rsidR="006B5591" w:rsidRPr="00141A7D" w:rsidRDefault="006B5591" w:rsidP="0057755D">
      <w:pPr>
        <w:pStyle w:val="ListParagraph"/>
        <w:numPr>
          <w:ilvl w:val="0"/>
          <w:numId w:val="35"/>
        </w:numPr>
        <w:spacing w:after="0" w:line="360" w:lineRule="auto"/>
        <w:rPr>
          <w:rFonts w:ascii="Calibri" w:hAnsi="Calibri"/>
          <w:sz w:val="20"/>
          <w:szCs w:val="20"/>
        </w:rPr>
      </w:pPr>
      <w:r w:rsidRPr="00141A7D">
        <w:rPr>
          <w:rFonts w:ascii="Calibri" w:hAnsi="Calibri"/>
          <w:sz w:val="20"/>
          <w:szCs w:val="20"/>
        </w:rPr>
        <w:t>EXAMINATION</w:t>
      </w:r>
    </w:p>
    <w:p w:rsidR="0057755D" w:rsidRPr="00141A7D" w:rsidRDefault="008C108D" w:rsidP="00750EEC">
      <w:pPr>
        <w:pStyle w:val="ListParagraph"/>
        <w:numPr>
          <w:ilvl w:val="1"/>
          <w:numId w:val="35"/>
        </w:numPr>
        <w:spacing w:after="0" w:line="360" w:lineRule="auto"/>
        <w:rPr>
          <w:rFonts w:ascii="Calibri" w:hAnsi="Calibri"/>
          <w:sz w:val="20"/>
          <w:szCs w:val="20"/>
        </w:rPr>
      </w:pPr>
      <w:r w:rsidRPr="00141A7D">
        <w:rPr>
          <w:rFonts w:ascii="Calibri" w:hAnsi="Calibri"/>
          <w:b/>
          <w:sz w:val="20"/>
          <w:szCs w:val="20"/>
        </w:rPr>
        <w:t>General</w:t>
      </w:r>
      <w:r w:rsidRPr="00141A7D">
        <w:rPr>
          <w:rFonts w:ascii="Calibri" w:hAnsi="Calibri"/>
          <w:sz w:val="20"/>
          <w:szCs w:val="20"/>
        </w:rPr>
        <w:t>: Follow guidelines laid out in Division 01, Section 01</w:t>
      </w:r>
      <w:r w:rsidR="005B6607" w:rsidRPr="00141A7D">
        <w:rPr>
          <w:rFonts w:ascii="Calibri" w:hAnsi="Calibri"/>
          <w:sz w:val="20"/>
          <w:szCs w:val="20"/>
        </w:rPr>
        <w:t xml:space="preserve"> </w:t>
      </w:r>
      <w:r w:rsidRPr="00141A7D">
        <w:rPr>
          <w:rFonts w:ascii="Calibri" w:hAnsi="Calibri"/>
          <w:sz w:val="20"/>
          <w:szCs w:val="20"/>
        </w:rPr>
        <w:t>71</w:t>
      </w:r>
      <w:r w:rsidR="005B6607" w:rsidRPr="00141A7D">
        <w:rPr>
          <w:rFonts w:ascii="Calibri" w:hAnsi="Calibri"/>
          <w:sz w:val="20"/>
          <w:szCs w:val="20"/>
        </w:rPr>
        <w:t xml:space="preserve"> </w:t>
      </w:r>
      <w:r w:rsidRPr="00141A7D">
        <w:rPr>
          <w:rFonts w:ascii="Calibri" w:hAnsi="Calibri"/>
          <w:sz w:val="20"/>
          <w:szCs w:val="20"/>
        </w:rPr>
        <w:t>00 – Examination and Preparation, as well as Se</w:t>
      </w:r>
      <w:r w:rsidRPr="00141A7D">
        <w:rPr>
          <w:rFonts w:ascii="Calibri" w:hAnsi="Calibri"/>
          <w:sz w:val="20"/>
          <w:szCs w:val="20"/>
        </w:rPr>
        <w:t>c</w:t>
      </w:r>
      <w:r w:rsidRPr="00141A7D">
        <w:rPr>
          <w:rFonts w:ascii="Calibri" w:hAnsi="Calibri"/>
          <w:sz w:val="20"/>
          <w:szCs w:val="20"/>
        </w:rPr>
        <w:t>tion 01</w:t>
      </w:r>
      <w:r w:rsidR="005B6607" w:rsidRPr="00141A7D">
        <w:rPr>
          <w:rFonts w:ascii="Calibri" w:hAnsi="Calibri"/>
          <w:sz w:val="20"/>
          <w:szCs w:val="20"/>
        </w:rPr>
        <w:t xml:space="preserve"> </w:t>
      </w:r>
      <w:r w:rsidRPr="00141A7D">
        <w:rPr>
          <w:rFonts w:ascii="Calibri" w:hAnsi="Calibri"/>
          <w:sz w:val="20"/>
          <w:szCs w:val="20"/>
        </w:rPr>
        <w:t>43</w:t>
      </w:r>
      <w:r w:rsidR="005B6607" w:rsidRPr="00141A7D">
        <w:rPr>
          <w:rFonts w:ascii="Calibri" w:hAnsi="Calibri"/>
          <w:sz w:val="20"/>
          <w:szCs w:val="20"/>
        </w:rPr>
        <w:t xml:space="preserve"> </w:t>
      </w:r>
      <w:r w:rsidRPr="00141A7D">
        <w:rPr>
          <w:rFonts w:ascii="Calibri" w:hAnsi="Calibri"/>
          <w:sz w:val="20"/>
          <w:szCs w:val="20"/>
        </w:rPr>
        <w:t>00 – Quality Assurance.</w:t>
      </w:r>
    </w:p>
    <w:p w:rsidR="0057755D" w:rsidRPr="00141A7D" w:rsidRDefault="008C108D" w:rsidP="00750EEC">
      <w:pPr>
        <w:pStyle w:val="ListParagraph"/>
        <w:numPr>
          <w:ilvl w:val="1"/>
          <w:numId w:val="35"/>
        </w:numPr>
        <w:spacing w:after="0" w:line="360" w:lineRule="auto"/>
        <w:rPr>
          <w:rFonts w:ascii="Calibri" w:hAnsi="Calibri"/>
          <w:sz w:val="20"/>
          <w:szCs w:val="20"/>
        </w:rPr>
      </w:pPr>
      <w:r w:rsidRPr="00141A7D">
        <w:rPr>
          <w:rFonts w:ascii="Calibri" w:hAnsi="Calibri"/>
          <w:b/>
          <w:sz w:val="20"/>
          <w:szCs w:val="20"/>
        </w:rPr>
        <w:t>Verification of Conditions:</w:t>
      </w:r>
      <w:r w:rsidRPr="00141A7D">
        <w:rPr>
          <w:rFonts w:ascii="Calibri" w:hAnsi="Calibri"/>
          <w:sz w:val="20"/>
          <w:szCs w:val="20"/>
        </w:rPr>
        <w:t xml:space="preserve"> Inspect all </w:t>
      </w:r>
      <w:r w:rsidR="00E55893" w:rsidRPr="00141A7D">
        <w:rPr>
          <w:rFonts w:ascii="Calibri" w:hAnsi="Calibri"/>
          <w:sz w:val="20"/>
          <w:szCs w:val="20"/>
        </w:rPr>
        <w:t>substrates</w:t>
      </w:r>
      <w:r w:rsidRPr="00141A7D">
        <w:rPr>
          <w:rFonts w:ascii="Calibri" w:hAnsi="Calibri"/>
          <w:sz w:val="20"/>
          <w:szCs w:val="20"/>
        </w:rPr>
        <w:t xml:space="preserve"> </w:t>
      </w:r>
      <w:r w:rsidR="00A339CA" w:rsidRPr="00141A7D">
        <w:rPr>
          <w:rFonts w:ascii="Calibri" w:hAnsi="Calibri"/>
          <w:sz w:val="20"/>
          <w:szCs w:val="20"/>
        </w:rPr>
        <w:t>to ensure they are clean, smooth, permanently dry</w:t>
      </w:r>
      <w:r w:rsidR="00996CC1" w:rsidRPr="00141A7D">
        <w:rPr>
          <w:rFonts w:ascii="Calibri" w:hAnsi="Calibri"/>
          <w:sz w:val="20"/>
          <w:szCs w:val="20"/>
        </w:rPr>
        <w:t>, flat, and str</w:t>
      </w:r>
      <w:r w:rsidR="00F9226D" w:rsidRPr="00141A7D">
        <w:rPr>
          <w:rFonts w:ascii="Calibri" w:hAnsi="Calibri"/>
          <w:sz w:val="20"/>
          <w:szCs w:val="20"/>
        </w:rPr>
        <w:t>ucturally sound.</w:t>
      </w:r>
      <w:r w:rsidR="006714CB" w:rsidRPr="00141A7D">
        <w:rPr>
          <w:rFonts w:ascii="Calibri" w:hAnsi="Calibri"/>
          <w:sz w:val="20"/>
          <w:szCs w:val="20"/>
        </w:rPr>
        <w:t xml:space="preserve"> Confirm all areas are properly sealed and acclimated per manufacturer’s requirements.</w:t>
      </w:r>
    </w:p>
    <w:p w:rsidR="00996CC1" w:rsidRPr="00141A7D" w:rsidRDefault="00996CC1" w:rsidP="00750EEC">
      <w:pPr>
        <w:pStyle w:val="ListParagraph"/>
        <w:numPr>
          <w:ilvl w:val="1"/>
          <w:numId w:val="35"/>
        </w:numPr>
        <w:spacing w:after="0" w:line="360" w:lineRule="auto"/>
        <w:rPr>
          <w:rFonts w:ascii="Calibri" w:hAnsi="Calibri"/>
          <w:sz w:val="20"/>
          <w:szCs w:val="20"/>
        </w:rPr>
      </w:pPr>
      <w:r w:rsidRPr="00141A7D">
        <w:rPr>
          <w:rFonts w:ascii="Calibri" w:hAnsi="Calibri"/>
          <w:b/>
          <w:sz w:val="20"/>
          <w:szCs w:val="20"/>
        </w:rPr>
        <w:t>Verification of Product</w:t>
      </w:r>
      <w:r w:rsidR="005B6607" w:rsidRPr="00141A7D">
        <w:rPr>
          <w:rFonts w:ascii="Calibri" w:hAnsi="Calibri"/>
          <w:b/>
          <w:sz w:val="20"/>
          <w:szCs w:val="20"/>
        </w:rPr>
        <w:t>s</w:t>
      </w:r>
      <w:r w:rsidRPr="00141A7D">
        <w:rPr>
          <w:rFonts w:ascii="Calibri" w:hAnsi="Calibri"/>
          <w:b/>
          <w:sz w:val="20"/>
          <w:szCs w:val="20"/>
        </w:rPr>
        <w:t>:</w:t>
      </w:r>
      <w:r w:rsidRPr="00141A7D">
        <w:rPr>
          <w:rFonts w:ascii="Calibri" w:hAnsi="Calibri"/>
          <w:sz w:val="20"/>
          <w:szCs w:val="20"/>
        </w:rPr>
        <w:t xml:space="preserve"> </w:t>
      </w:r>
      <w:r w:rsidR="006714CB" w:rsidRPr="00141A7D">
        <w:rPr>
          <w:rFonts w:ascii="Calibri" w:hAnsi="Calibri"/>
          <w:sz w:val="20"/>
          <w:szCs w:val="20"/>
        </w:rPr>
        <w:t>In accordance with manufacturer’s installation requirements, visually inspect material for size, color or visual defects prior to installing. Any material that is incorrect or visually defective shall not be i</w:t>
      </w:r>
      <w:r w:rsidR="006714CB" w:rsidRPr="00141A7D">
        <w:rPr>
          <w:rFonts w:ascii="Calibri" w:hAnsi="Calibri"/>
          <w:sz w:val="20"/>
          <w:szCs w:val="20"/>
        </w:rPr>
        <w:t>n</w:t>
      </w:r>
      <w:r w:rsidR="006714CB" w:rsidRPr="00141A7D">
        <w:rPr>
          <w:rFonts w:ascii="Calibri" w:hAnsi="Calibri"/>
          <w:sz w:val="20"/>
          <w:szCs w:val="20"/>
        </w:rPr>
        <w:t>stalled.</w:t>
      </w:r>
    </w:p>
    <w:p w:rsidR="0057755D" w:rsidRPr="00141A7D" w:rsidRDefault="00E55893" w:rsidP="00750EEC">
      <w:pPr>
        <w:pStyle w:val="ListParagraph"/>
        <w:numPr>
          <w:ilvl w:val="0"/>
          <w:numId w:val="35"/>
        </w:numPr>
        <w:spacing w:after="0" w:line="360" w:lineRule="auto"/>
        <w:rPr>
          <w:rFonts w:ascii="Calibri" w:hAnsi="Calibri"/>
          <w:sz w:val="20"/>
          <w:szCs w:val="20"/>
        </w:rPr>
      </w:pPr>
      <w:r w:rsidRPr="00141A7D">
        <w:rPr>
          <w:rFonts w:ascii="Calibri" w:hAnsi="Calibri"/>
          <w:sz w:val="20"/>
          <w:szCs w:val="20"/>
        </w:rPr>
        <w:t>SUBSTRATE</w:t>
      </w:r>
      <w:r w:rsidR="00A339CA" w:rsidRPr="00141A7D">
        <w:rPr>
          <w:rFonts w:ascii="Calibri" w:hAnsi="Calibri"/>
          <w:sz w:val="20"/>
          <w:szCs w:val="20"/>
        </w:rPr>
        <w:t xml:space="preserve"> PREPARATION</w:t>
      </w:r>
    </w:p>
    <w:p w:rsidR="0057755D" w:rsidRPr="00141A7D" w:rsidRDefault="00A339CA" w:rsidP="00750EEC">
      <w:pPr>
        <w:pStyle w:val="ListParagraph"/>
        <w:numPr>
          <w:ilvl w:val="1"/>
          <w:numId w:val="35"/>
        </w:numPr>
        <w:spacing w:after="0" w:line="360" w:lineRule="auto"/>
        <w:rPr>
          <w:rFonts w:ascii="Calibri" w:hAnsi="Calibri"/>
          <w:sz w:val="20"/>
          <w:szCs w:val="20"/>
        </w:rPr>
      </w:pPr>
      <w:r w:rsidRPr="00141A7D">
        <w:rPr>
          <w:rFonts w:ascii="Calibri" w:hAnsi="Calibri"/>
          <w:b/>
          <w:sz w:val="20"/>
          <w:szCs w:val="20"/>
        </w:rPr>
        <w:t>General</w:t>
      </w:r>
      <w:r w:rsidRPr="00141A7D">
        <w:rPr>
          <w:rFonts w:ascii="Calibri" w:hAnsi="Calibri"/>
          <w:sz w:val="20"/>
          <w:szCs w:val="20"/>
        </w:rPr>
        <w:t>: Follow guidelines laid out in Division 01, Section 01</w:t>
      </w:r>
      <w:r w:rsidR="005B6607" w:rsidRPr="00141A7D">
        <w:rPr>
          <w:rFonts w:ascii="Calibri" w:hAnsi="Calibri"/>
          <w:sz w:val="20"/>
          <w:szCs w:val="20"/>
        </w:rPr>
        <w:t xml:space="preserve"> </w:t>
      </w:r>
      <w:r w:rsidRPr="00141A7D">
        <w:rPr>
          <w:rFonts w:ascii="Calibri" w:hAnsi="Calibri"/>
          <w:sz w:val="20"/>
          <w:szCs w:val="20"/>
        </w:rPr>
        <w:t>71</w:t>
      </w:r>
      <w:r w:rsidR="005B6607" w:rsidRPr="00141A7D">
        <w:rPr>
          <w:rFonts w:ascii="Calibri" w:hAnsi="Calibri"/>
          <w:sz w:val="20"/>
          <w:szCs w:val="20"/>
        </w:rPr>
        <w:t xml:space="preserve"> </w:t>
      </w:r>
      <w:r w:rsidRPr="00141A7D">
        <w:rPr>
          <w:rFonts w:ascii="Calibri" w:hAnsi="Calibri"/>
          <w:sz w:val="20"/>
          <w:szCs w:val="20"/>
        </w:rPr>
        <w:t>00 – Examination and preparation.</w:t>
      </w:r>
      <w:r w:rsidR="00E55893" w:rsidRPr="00141A7D">
        <w:rPr>
          <w:rFonts w:ascii="Calibri" w:hAnsi="Calibri"/>
          <w:sz w:val="20"/>
          <w:szCs w:val="20"/>
        </w:rPr>
        <w:t xml:space="preserve"> All work r</w:t>
      </w:r>
      <w:r w:rsidR="00E55893" w:rsidRPr="00141A7D">
        <w:rPr>
          <w:rFonts w:ascii="Calibri" w:hAnsi="Calibri"/>
          <w:sz w:val="20"/>
          <w:szCs w:val="20"/>
        </w:rPr>
        <w:t>e</w:t>
      </w:r>
      <w:r w:rsidR="00E55893" w:rsidRPr="00141A7D">
        <w:rPr>
          <w:rFonts w:ascii="Calibri" w:hAnsi="Calibri"/>
          <w:sz w:val="20"/>
          <w:szCs w:val="20"/>
        </w:rPr>
        <w:t xml:space="preserve">quired </w:t>
      </w:r>
      <w:r w:rsidR="005B6607" w:rsidRPr="00141A7D">
        <w:rPr>
          <w:rFonts w:ascii="Calibri" w:hAnsi="Calibri"/>
          <w:sz w:val="20"/>
          <w:szCs w:val="20"/>
        </w:rPr>
        <w:t>ensuring</w:t>
      </w:r>
      <w:r w:rsidR="00E55893" w:rsidRPr="00141A7D">
        <w:rPr>
          <w:rFonts w:ascii="Calibri" w:hAnsi="Calibri"/>
          <w:sz w:val="20"/>
          <w:szCs w:val="20"/>
        </w:rPr>
        <w:t xml:space="preserve"> substrate or subfloor meets </w:t>
      </w:r>
      <w:r w:rsidR="005B6607" w:rsidRPr="00141A7D">
        <w:rPr>
          <w:rFonts w:ascii="Calibri" w:hAnsi="Calibri"/>
          <w:sz w:val="20"/>
          <w:szCs w:val="20"/>
        </w:rPr>
        <w:t>manufacturers’</w:t>
      </w:r>
      <w:r w:rsidR="00E55893" w:rsidRPr="00141A7D">
        <w:rPr>
          <w:rFonts w:ascii="Calibri" w:hAnsi="Calibri"/>
          <w:sz w:val="20"/>
          <w:szCs w:val="20"/>
        </w:rPr>
        <w:t xml:space="preserve"> guidelines are the responsibility of the general co</w:t>
      </w:r>
      <w:r w:rsidR="00E55893" w:rsidRPr="00141A7D">
        <w:rPr>
          <w:rFonts w:ascii="Calibri" w:hAnsi="Calibri"/>
          <w:sz w:val="20"/>
          <w:szCs w:val="20"/>
        </w:rPr>
        <w:t>n</w:t>
      </w:r>
      <w:r w:rsidR="00E55893" w:rsidRPr="00141A7D">
        <w:rPr>
          <w:rFonts w:ascii="Calibri" w:hAnsi="Calibri"/>
          <w:sz w:val="20"/>
          <w:szCs w:val="20"/>
        </w:rPr>
        <w:t>tractor.</w:t>
      </w:r>
    </w:p>
    <w:p w:rsidR="001F656C" w:rsidRDefault="00E55893" w:rsidP="00750EEC">
      <w:pPr>
        <w:pStyle w:val="ListParagraph"/>
        <w:numPr>
          <w:ilvl w:val="1"/>
          <w:numId w:val="35"/>
        </w:numPr>
        <w:spacing w:after="0" w:line="360" w:lineRule="auto"/>
        <w:rPr>
          <w:rFonts w:ascii="Calibri" w:hAnsi="Calibri"/>
          <w:sz w:val="20"/>
          <w:szCs w:val="20"/>
        </w:rPr>
      </w:pPr>
      <w:r w:rsidRPr="00141A7D">
        <w:rPr>
          <w:rFonts w:ascii="Calibri" w:hAnsi="Calibri"/>
          <w:b/>
          <w:sz w:val="20"/>
          <w:szCs w:val="20"/>
        </w:rPr>
        <w:t>Preparation</w:t>
      </w:r>
      <w:r w:rsidRPr="00141A7D">
        <w:rPr>
          <w:rFonts w:ascii="Calibri" w:hAnsi="Calibri"/>
          <w:sz w:val="20"/>
          <w:szCs w:val="20"/>
        </w:rPr>
        <w:t>: Ensure substrate meets the requirements of ASTM F710</w:t>
      </w:r>
      <w:r w:rsidR="00F9226D" w:rsidRPr="00141A7D">
        <w:rPr>
          <w:rFonts w:ascii="Calibri" w:hAnsi="Calibri"/>
          <w:sz w:val="20"/>
          <w:szCs w:val="20"/>
        </w:rPr>
        <w:t xml:space="preserve"> for concrete substrates and ASTM F1482 for wood substrates</w:t>
      </w:r>
      <w:r w:rsidR="0057755D" w:rsidRPr="00141A7D">
        <w:rPr>
          <w:rFonts w:ascii="Calibri" w:hAnsi="Calibri"/>
          <w:sz w:val="20"/>
          <w:szCs w:val="20"/>
        </w:rPr>
        <w:t xml:space="preserve"> and/or</w:t>
      </w:r>
      <w:r w:rsidRPr="00141A7D">
        <w:rPr>
          <w:rFonts w:ascii="Calibri" w:hAnsi="Calibri"/>
          <w:sz w:val="20"/>
          <w:szCs w:val="20"/>
        </w:rPr>
        <w:t xml:space="preserve"> </w:t>
      </w:r>
      <w:proofErr w:type="spellStart"/>
      <w:r w:rsidRPr="00141A7D">
        <w:rPr>
          <w:rFonts w:ascii="Calibri" w:hAnsi="Calibri"/>
          <w:sz w:val="20"/>
          <w:szCs w:val="20"/>
        </w:rPr>
        <w:t>Roppe</w:t>
      </w:r>
      <w:proofErr w:type="spellEnd"/>
      <w:r w:rsidRPr="00141A7D">
        <w:rPr>
          <w:rFonts w:ascii="Calibri" w:hAnsi="Calibri"/>
          <w:sz w:val="20"/>
          <w:szCs w:val="20"/>
        </w:rPr>
        <w:t xml:space="preserve"> Technical Data Sheets and Excelsior Technical Data Sheets.</w:t>
      </w:r>
    </w:p>
    <w:p w:rsidR="0057755D" w:rsidRDefault="00E55893" w:rsidP="001F656C">
      <w:pPr>
        <w:pStyle w:val="ListParagraph"/>
        <w:numPr>
          <w:ilvl w:val="2"/>
          <w:numId w:val="35"/>
        </w:numPr>
        <w:spacing w:after="0" w:line="360" w:lineRule="auto"/>
        <w:rPr>
          <w:rFonts w:ascii="Calibri" w:hAnsi="Calibri"/>
          <w:sz w:val="20"/>
          <w:szCs w:val="20"/>
        </w:rPr>
      </w:pPr>
      <w:r w:rsidRPr="00141A7D">
        <w:rPr>
          <w:rFonts w:ascii="Calibri" w:hAnsi="Calibri"/>
          <w:sz w:val="20"/>
          <w:szCs w:val="20"/>
        </w:rPr>
        <w:t>Substrates must be free of visible water or moisture, dust, sealers, paint, sweeping compounds, curing compounds, residual adhesives and adhesive removers, concrete hardeners or densifiers, solvents, wax, oil, grease, asphalt, visible alkaline salts or excessive efflorescence, mold, mildew and any other extran</w:t>
      </w:r>
      <w:r w:rsidRPr="00141A7D">
        <w:rPr>
          <w:rFonts w:ascii="Calibri" w:hAnsi="Calibri"/>
          <w:sz w:val="20"/>
          <w:szCs w:val="20"/>
        </w:rPr>
        <w:t>e</w:t>
      </w:r>
      <w:r w:rsidRPr="00141A7D">
        <w:rPr>
          <w:rFonts w:ascii="Calibri" w:hAnsi="Calibri"/>
          <w:sz w:val="20"/>
          <w:szCs w:val="20"/>
        </w:rPr>
        <w:t>ous coating, film, material or foreign matter.</w:t>
      </w:r>
    </w:p>
    <w:p w:rsidR="001F656C" w:rsidRDefault="00485658" w:rsidP="001F656C">
      <w:pPr>
        <w:pStyle w:val="ListParagraph"/>
        <w:numPr>
          <w:ilvl w:val="2"/>
          <w:numId w:val="35"/>
        </w:numPr>
        <w:spacing w:after="0" w:line="360" w:lineRule="auto"/>
        <w:rPr>
          <w:rFonts w:ascii="Calibri" w:hAnsi="Calibri"/>
          <w:sz w:val="20"/>
          <w:szCs w:val="20"/>
        </w:rPr>
      </w:pPr>
      <w:r>
        <w:rPr>
          <w:rFonts w:ascii="Calibri" w:hAnsi="Calibri"/>
          <w:sz w:val="20"/>
          <w:szCs w:val="20"/>
        </w:rPr>
        <w:t>It is recommended that all substrates have a floor flatness of FF32 and/or flatness tolerance of 1/8” in 6’ or 3/16” in 10’.</w:t>
      </w:r>
    </w:p>
    <w:p w:rsidR="001F656C" w:rsidRDefault="001F656C" w:rsidP="001F656C">
      <w:pPr>
        <w:pStyle w:val="ListParagraph"/>
        <w:numPr>
          <w:ilvl w:val="2"/>
          <w:numId w:val="35"/>
        </w:numPr>
        <w:spacing w:after="0" w:line="360" w:lineRule="auto"/>
        <w:rPr>
          <w:rFonts w:ascii="Calibri" w:hAnsi="Calibri"/>
          <w:sz w:val="20"/>
          <w:szCs w:val="20"/>
        </w:rPr>
      </w:pPr>
      <w:r>
        <w:rPr>
          <w:rFonts w:ascii="Calibri" w:hAnsi="Calibri"/>
          <w:sz w:val="20"/>
          <w:szCs w:val="20"/>
        </w:rPr>
        <w:t xml:space="preserve">Acclimate all products </w:t>
      </w:r>
      <w:r w:rsidR="00320D63">
        <w:rPr>
          <w:rFonts w:ascii="Calibri" w:hAnsi="Calibri"/>
          <w:sz w:val="20"/>
          <w:szCs w:val="20"/>
        </w:rPr>
        <w:t xml:space="preserve">to be used during the installation </w:t>
      </w:r>
      <w:r>
        <w:rPr>
          <w:rFonts w:ascii="Calibri" w:hAnsi="Calibri"/>
          <w:sz w:val="20"/>
          <w:szCs w:val="20"/>
        </w:rPr>
        <w:t xml:space="preserve">and </w:t>
      </w:r>
      <w:r w:rsidR="00320D63">
        <w:rPr>
          <w:rFonts w:ascii="Calibri" w:hAnsi="Calibri"/>
          <w:sz w:val="20"/>
          <w:szCs w:val="20"/>
        </w:rPr>
        <w:t xml:space="preserve">the </w:t>
      </w:r>
      <w:r>
        <w:rPr>
          <w:rFonts w:ascii="Calibri" w:hAnsi="Calibri"/>
          <w:sz w:val="20"/>
          <w:szCs w:val="20"/>
        </w:rPr>
        <w:t>installation environment prior to install</w:t>
      </w:r>
      <w:r>
        <w:rPr>
          <w:rFonts w:ascii="Calibri" w:hAnsi="Calibri"/>
          <w:sz w:val="20"/>
          <w:szCs w:val="20"/>
        </w:rPr>
        <w:t>a</w:t>
      </w:r>
      <w:r>
        <w:rPr>
          <w:rFonts w:ascii="Calibri" w:hAnsi="Calibri"/>
          <w:sz w:val="20"/>
          <w:szCs w:val="20"/>
        </w:rPr>
        <w:t>tion</w:t>
      </w:r>
      <w:r w:rsidR="00320D63">
        <w:rPr>
          <w:rFonts w:ascii="Calibri" w:hAnsi="Calibri"/>
          <w:sz w:val="20"/>
          <w:szCs w:val="20"/>
        </w:rPr>
        <w:t xml:space="preserve"> according to the manufacturers written instructions</w:t>
      </w:r>
    </w:p>
    <w:p w:rsidR="00BC3EAF" w:rsidRDefault="00BC3EAF" w:rsidP="00320D63">
      <w:pPr>
        <w:pStyle w:val="ListParagraph"/>
        <w:numPr>
          <w:ilvl w:val="1"/>
          <w:numId w:val="35"/>
        </w:numPr>
        <w:spacing w:after="0" w:line="360" w:lineRule="auto"/>
        <w:rPr>
          <w:rFonts w:ascii="Calibri" w:hAnsi="Calibri"/>
          <w:b/>
          <w:sz w:val="20"/>
          <w:szCs w:val="20"/>
        </w:rPr>
      </w:pPr>
      <w:r>
        <w:rPr>
          <w:rFonts w:ascii="Calibri" w:hAnsi="Calibri"/>
          <w:b/>
          <w:sz w:val="20"/>
          <w:szCs w:val="20"/>
        </w:rPr>
        <w:t>Concrete Substrates:</w:t>
      </w:r>
    </w:p>
    <w:p w:rsidR="00320D63" w:rsidRPr="00320D63" w:rsidRDefault="00BC3EAF" w:rsidP="00BC3EAF">
      <w:pPr>
        <w:pStyle w:val="ListParagraph"/>
        <w:numPr>
          <w:ilvl w:val="2"/>
          <w:numId w:val="35"/>
        </w:numPr>
        <w:spacing w:after="0" w:line="360" w:lineRule="auto"/>
        <w:rPr>
          <w:rFonts w:ascii="Calibri" w:hAnsi="Calibri"/>
          <w:b/>
          <w:sz w:val="20"/>
          <w:szCs w:val="20"/>
        </w:rPr>
      </w:pPr>
      <w:r>
        <w:rPr>
          <w:rFonts w:ascii="Calibri" w:hAnsi="Calibri"/>
          <w:b/>
          <w:sz w:val="20"/>
          <w:szCs w:val="20"/>
        </w:rPr>
        <w:t>Mois</w:t>
      </w:r>
      <w:r w:rsidR="00320D63" w:rsidRPr="00320D63">
        <w:rPr>
          <w:rFonts w:ascii="Calibri" w:hAnsi="Calibri"/>
          <w:b/>
          <w:sz w:val="20"/>
          <w:szCs w:val="20"/>
        </w:rPr>
        <w:t>ture Testing:</w:t>
      </w:r>
      <w:r w:rsidR="00320D63">
        <w:rPr>
          <w:rFonts w:ascii="Calibri" w:hAnsi="Calibri"/>
          <w:b/>
          <w:sz w:val="20"/>
          <w:szCs w:val="20"/>
        </w:rPr>
        <w:t xml:space="preserve"> </w:t>
      </w:r>
      <w:r w:rsidR="00320D63">
        <w:rPr>
          <w:rFonts w:ascii="Calibri" w:hAnsi="Calibri"/>
          <w:sz w:val="20"/>
          <w:szCs w:val="20"/>
        </w:rPr>
        <w:t xml:space="preserve">Perform moisture testing per the </w:t>
      </w:r>
      <w:r w:rsidR="00F63D70">
        <w:rPr>
          <w:rFonts w:ascii="Calibri" w:hAnsi="Calibri"/>
          <w:sz w:val="20"/>
          <w:szCs w:val="20"/>
        </w:rPr>
        <w:t>manufacturer’s</w:t>
      </w:r>
      <w:r w:rsidR="00320D63">
        <w:rPr>
          <w:rFonts w:ascii="Calibri" w:hAnsi="Calibri"/>
          <w:sz w:val="20"/>
          <w:szCs w:val="20"/>
        </w:rPr>
        <w:t xml:space="preserve"> recommendations to determine co</w:t>
      </w:r>
      <w:r w:rsidR="00320D63">
        <w:rPr>
          <w:rFonts w:ascii="Calibri" w:hAnsi="Calibri"/>
          <w:sz w:val="20"/>
          <w:szCs w:val="20"/>
        </w:rPr>
        <w:t>n</w:t>
      </w:r>
      <w:r w:rsidR="00320D63">
        <w:rPr>
          <w:rFonts w:ascii="Calibri" w:hAnsi="Calibri"/>
          <w:sz w:val="20"/>
          <w:szCs w:val="20"/>
        </w:rPr>
        <w:t>ditions, it is recommended to treat new and existing slabs a little bit different to ensure adequate cond</w:t>
      </w:r>
      <w:r w:rsidR="00320D63">
        <w:rPr>
          <w:rFonts w:ascii="Calibri" w:hAnsi="Calibri"/>
          <w:sz w:val="20"/>
          <w:szCs w:val="20"/>
        </w:rPr>
        <w:t>i</w:t>
      </w:r>
      <w:r w:rsidR="00320D63">
        <w:rPr>
          <w:rFonts w:ascii="Calibri" w:hAnsi="Calibri"/>
          <w:sz w:val="20"/>
          <w:szCs w:val="20"/>
        </w:rPr>
        <w:t>tions exist for installation.</w:t>
      </w:r>
    </w:p>
    <w:p w:rsidR="00320D63" w:rsidRPr="00320D63" w:rsidRDefault="00320D63" w:rsidP="00BC3EAF">
      <w:pPr>
        <w:pStyle w:val="ListParagraph"/>
        <w:numPr>
          <w:ilvl w:val="3"/>
          <w:numId w:val="35"/>
        </w:numPr>
        <w:spacing w:after="0" w:line="360" w:lineRule="auto"/>
        <w:rPr>
          <w:rFonts w:ascii="Calibri" w:hAnsi="Calibri"/>
          <w:b/>
          <w:sz w:val="20"/>
          <w:szCs w:val="20"/>
        </w:rPr>
      </w:pPr>
      <w:r>
        <w:rPr>
          <w:rFonts w:ascii="Calibri" w:hAnsi="Calibri"/>
          <w:sz w:val="20"/>
          <w:szCs w:val="20"/>
        </w:rPr>
        <w:t>New Slabs on all grade levels: it is recommended to perform ASTM F2170 Relative Humidity tes</w:t>
      </w:r>
      <w:r>
        <w:rPr>
          <w:rFonts w:ascii="Calibri" w:hAnsi="Calibri"/>
          <w:sz w:val="20"/>
          <w:szCs w:val="20"/>
        </w:rPr>
        <w:t>t</w:t>
      </w:r>
      <w:r>
        <w:rPr>
          <w:rFonts w:ascii="Calibri" w:hAnsi="Calibri"/>
          <w:sz w:val="20"/>
          <w:szCs w:val="20"/>
        </w:rPr>
        <w:t>ing no more than a week prior to installation too determine the levels present and when to pr</w:t>
      </w:r>
      <w:r>
        <w:rPr>
          <w:rFonts w:ascii="Calibri" w:hAnsi="Calibri"/>
          <w:sz w:val="20"/>
          <w:szCs w:val="20"/>
        </w:rPr>
        <w:t>o</w:t>
      </w:r>
      <w:r>
        <w:rPr>
          <w:rFonts w:ascii="Calibri" w:hAnsi="Calibri"/>
          <w:sz w:val="20"/>
          <w:szCs w:val="20"/>
        </w:rPr>
        <w:t>ceed with the installation.</w:t>
      </w:r>
    </w:p>
    <w:p w:rsidR="00320D63" w:rsidRPr="00BC3EAF" w:rsidRDefault="00320D63" w:rsidP="00BC3EAF">
      <w:pPr>
        <w:pStyle w:val="ListParagraph"/>
        <w:numPr>
          <w:ilvl w:val="3"/>
          <w:numId w:val="35"/>
        </w:numPr>
        <w:spacing w:after="0" w:line="360" w:lineRule="auto"/>
        <w:rPr>
          <w:rFonts w:ascii="Calibri" w:hAnsi="Calibri"/>
          <w:b/>
          <w:sz w:val="20"/>
          <w:szCs w:val="20"/>
        </w:rPr>
      </w:pPr>
      <w:r>
        <w:rPr>
          <w:rFonts w:ascii="Calibri" w:hAnsi="Calibri"/>
          <w:sz w:val="20"/>
          <w:szCs w:val="20"/>
        </w:rPr>
        <w:lastRenderedPageBreak/>
        <w:t>Existing Slabs on all grade levels: in addition to ASTM F2170 testing, existing slabs that have pr</w:t>
      </w:r>
      <w:r>
        <w:rPr>
          <w:rFonts w:ascii="Calibri" w:hAnsi="Calibri"/>
          <w:sz w:val="20"/>
          <w:szCs w:val="20"/>
        </w:rPr>
        <w:t>e</w:t>
      </w:r>
      <w:r>
        <w:rPr>
          <w:rFonts w:ascii="Calibri" w:hAnsi="Calibri"/>
          <w:sz w:val="20"/>
          <w:szCs w:val="20"/>
        </w:rPr>
        <w:t>viously had floor covering installed, must be tested to ASTM F1869 Calcium Chloride test kits to determine the MVER of the concrete.</w:t>
      </w:r>
    </w:p>
    <w:p w:rsidR="00BC3EAF" w:rsidRDefault="00BC3EAF" w:rsidP="00BC3EAF">
      <w:pPr>
        <w:pStyle w:val="ListParagraph"/>
        <w:numPr>
          <w:ilvl w:val="2"/>
          <w:numId w:val="35"/>
        </w:numPr>
        <w:spacing w:after="0" w:line="360" w:lineRule="auto"/>
        <w:rPr>
          <w:rFonts w:ascii="Calibri" w:hAnsi="Calibri"/>
          <w:sz w:val="20"/>
          <w:szCs w:val="20"/>
        </w:rPr>
      </w:pPr>
      <w:r>
        <w:rPr>
          <w:rFonts w:ascii="Calibri" w:hAnsi="Calibri"/>
          <w:sz w:val="20"/>
          <w:szCs w:val="20"/>
        </w:rPr>
        <w:t>Mechanically remove contamination on the substrate that may cause damage to the flooring material, this includes paint, permanent and non-permanent markers, pens, crayons, etc. Leaving these on the su</w:t>
      </w:r>
      <w:r>
        <w:rPr>
          <w:rFonts w:ascii="Calibri" w:hAnsi="Calibri"/>
          <w:sz w:val="20"/>
          <w:szCs w:val="20"/>
        </w:rPr>
        <w:t>b</w:t>
      </w:r>
      <w:r>
        <w:rPr>
          <w:rFonts w:ascii="Calibri" w:hAnsi="Calibri"/>
          <w:sz w:val="20"/>
          <w:szCs w:val="20"/>
        </w:rPr>
        <w:t>strate or marking with them on the back of the material could cause bleed through and damage the floo</w:t>
      </w:r>
      <w:r>
        <w:rPr>
          <w:rFonts w:ascii="Calibri" w:hAnsi="Calibri"/>
          <w:sz w:val="20"/>
          <w:szCs w:val="20"/>
        </w:rPr>
        <w:t>r</w:t>
      </w:r>
      <w:r>
        <w:rPr>
          <w:rFonts w:ascii="Calibri" w:hAnsi="Calibri"/>
          <w:sz w:val="20"/>
          <w:szCs w:val="20"/>
        </w:rPr>
        <w:t>ing.</w:t>
      </w:r>
    </w:p>
    <w:p w:rsidR="00BC3EAF" w:rsidRPr="00BC3EAF" w:rsidRDefault="00BC3EAF" w:rsidP="00BC3EAF">
      <w:pPr>
        <w:pStyle w:val="ListParagraph"/>
        <w:numPr>
          <w:ilvl w:val="2"/>
          <w:numId w:val="35"/>
        </w:numPr>
        <w:spacing w:after="0" w:line="360" w:lineRule="auto"/>
        <w:rPr>
          <w:rFonts w:ascii="Calibri" w:hAnsi="Calibri"/>
          <w:b/>
          <w:sz w:val="20"/>
          <w:szCs w:val="20"/>
        </w:rPr>
      </w:pPr>
      <w:r>
        <w:rPr>
          <w:rFonts w:ascii="Calibri" w:hAnsi="Calibri"/>
          <w:sz w:val="20"/>
          <w:szCs w:val="20"/>
        </w:rPr>
        <w:t>Fill cracks, holes, depressions and irregularities in the substrate to prevent transferring through to the su</w:t>
      </w:r>
      <w:r>
        <w:rPr>
          <w:rFonts w:ascii="Calibri" w:hAnsi="Calibri"/>
          <w:sz w:val="20"/>
          <w:szCs w:val="20"/>
        </w:rPr>
        <w:t>r</w:t>
      </w:r>
      <w:r>
        <w:rPr>
          <w:rFonts w:ascii="Calibri" w:hAnsi="Calibri"/>
          <w:sz w:val="20"/>
          <w:szCs w:val="20"/>
        </w:rPr>
        <w:t>face of the resilient flooring. Use a high-quality Portland cement based product such as Excelsior install</w:t>
      </w:r>
      <w:r>
        <w:rPr>
          <w:rFonts w:ascii="Calibri" w:hAnsi="Calibri"/>
          <w:sz w:val="20"/>
          <w:szCs w:val="20"/>
        </w:rPr>
        <w:t>a</w:t>
      </w:r>
      <w:r>
        <w:rPr>
          <w:rFonts w:ascii="Calibri" w:hAnsi="Calibri"/>
          <w:sz w:val="20"/>
          <w:szCs w:val="20"/>
        </w:rPr>
        <w:t xml:space="preserve">tion products provided by </w:t>
      </w:r>
      <w:proofErr w:type="spellStart"/>
      <w:r>
        <w:rPr>
          <w:rFonts w:ascii="Calibri" w:hAnsi="Calibri"/>
          <w:sz w:val="20"/>
          <w:szCs w:val="20"/>
        </w:rPr>
        <w:t>Roppe</w:t>
      </w:r>
      <w:proofErr w:type="spellEnd"/>
      <w:r>
        <w:rPr>
          <w:rFonts w:ascii="Calibri" w:hAnsi="Calibri"/>
          <w:sz w:val="20"/>
          <w:szCs w:val="20"/>
        </w:rPr>
        <w:t>.</w:t>
      </w:r>
    </w:p>
    <w:p w:rsidR="00485658" w:rsidRPr="00485658" w:rsidRDefault="00BC3EAF" w:rsidP="00485658">
      <w:pPr>
        <w:pStyle w:val="ListParagraph"/>
        <w:numPr>
          <w:ilvl w:val="2"/>
          <w:numId w:val="35"/>
        </w:numPr>
        <w:spacing w:after="0" w:line="360" w:lineRule="auto"/>
        <w:rPr>
          <w:rFonts w:ascii="Calibri" w:hAnsi="Calibri"/>
          <w:b/>
          <w:sz w:val="20"/>
          <w:szCs w:val="20"/>
        </w:rPr>
      </w:pPr>
      <w:r>
        <w:rPr>
          <w:rFonts w:ascii="Calibri" w:hAnsi="Calibri"/>
          <w:sz w:val="20"/>
          <w:szCs w:val="20"/>
        </w:rPr>
        <w:t>Do not install material over expansion joints.</w:t>
      </w:r>
    </w:p>
    <w:p w:rsidR="00F63D70" w:rsidRPr="00F63D70" w:rsidRDefault="00F63D70" w:rsidP="00F63D70">
      <w:pPr>
        <w:pStyle w:val="ListParagraph"/>
        <w:numPr>
          <w:ilvl w:val="1"/>
          <w:numId w:val="35"/>
        </w:numPr>
        <w:spacing w:after="0" w:line="360" w:lineRule="auto"/>
        <w:rPr>
          <w:rFonts w:ascii="Calibri" w:hAnsi="Calibri"/>
          <w:b/>
          <w:sz w:val="20"/>
          <w:szCs w:val="20"/>
        </w:rPr>
      </w:pPr>
      <w:r w:rsidRPr="00F63D70">
        <w:rPr>
          <w:rFonts w:ascii="Calibri" w:hAnsi="Calibri"/>
          <w:b/>
          <w:sz w:val="20"/>
          <w:szCs w:val="20"/>
        </w:rPr>
        <w:t xml:space="preserve">Wood Substrates: </w:t>
      </w:r>
      <w:r>
        <w:rPr>
          <w:rFonts w:ascii="Calibri" w:hAnsi="Calibri"/>
          <w:sz w:val="20"/>
          <w:szCs w:val="20"/>
        </w:rPr>
        <w:t>wood substrates must have a minimum 18” (45.7 cm) of cross ventilated space beneath the joist.</w:t>
      </w:r>
    </w:p>
    <w:p w:rsidR="00F63D70" w:rsidRPr="00F63D70" w:rsidRDefault="00F63D70" w:rsidP="00F63D70">
      <w:pPr>
        <w:pStyle w:val="ListParagraph"/>
        <w:numPr>
          <w:ilvl w:val="2"/>
          <w:numId w:val="35"/>
        </w:numPr>
        <w:spacing w:after="0" w:line="360" w:lineRule="auto"/>
        <w:rPr>
          <w:rFonts w:ascii="Calibri" w:hAnsi="Calibri"/>
          <w:b/>
          <w:sz w:val="20"/>
          <w:szCs w:val="20"/>
        </w:rPr>
      </w:pPr>
      <w:r>
        <w:rPr>
          <w:rFonts w:ascii="Calibri" w:hAnsi="Calibri"/>
          <w:sz w:val="20"/>
          <w:szCs w:val="20"/>
        </w:rPr>
        <w:t>Wood substrates must be a minimum 1” thick with a double layer construction.</w:t>
      </w:r>
    </w:p>
    <w:p w:rsidR="00F63D70" w:rsidRPr="00050526" w:rsidRDefault="00F63D70" w:rsidP="00F63D70">
      <w:pPr>
        <w:pStyle w:val="ListParagraph"/>
        <w:numPr>
          <w:ilvl w:val="2"/>
          <w:numId w:val="35"/>
        </w:numPr>
        <w:spacing w:after="0" w:line="360" w:lineRule="auto"/>
        <w:rPr>
          <w:rFonts w:ascii="Calibri" w:hAnsi="Calibri"/>
          <w:b/>
          <w:sz w:val="20"/>
          <w:szCs w:val="20"/>
        </w:rPr>
      </w:pPr>
      <w:r>
        <w:rPr>
          <w:rFonts w:ascii="Calibri" w:hAnsi="Calibri"/>
          <w:sz w:val="20"/>
          <w:szCs w:val="20"/>
        </w:rPr>
        <w:t xml:space="preserve">Wood substrates </w:t>
      </w:r>
      <w:r w:rsidR="00050526">
        <w:rPr>
          <w:rFonts w:ascii="Calibri" w:hAnsi="Calibri"/>
          <w:sz w:val="20"/>
          <w:szCs w:val="20"/>
        </w:rPr>
        <w:t>must be rigid and free of movement</w:t>
      </w:r>
    </w:p>
    <w:p w:rsidR="00050526" w:rsidRPr="00050526" w:rsidRDefault="00050526" w:rsidP="00F63D70">
      <w:pPr>
        <w:pStyle w:val="ListParagraph"/>
        <w:numPr>
          <w:ilvl w:val="2"/>
          <w:numId w:val="35"/>
        </w:numPr>
        <w:spacing w:after="0" w:line="360" w:lineRule="auto"/>
        <w:rPr>
          <w:rFonts w:ascii="Calibri" w:hAnsi="Calibri"/>
          <w:b/>
          <w:sz w:val="20"/>
          <w:szCs w:val="20"/>
        </w:rPr>
      </w:pPr>
      <w:r>
        <w:rPr>
          <w:rFonts w:ascii="Calibri" w:hAnsi="Calibri"/>
          <w:sz w:val="20"/>
          <w:szCs w:val="20"/>
        </w:rPr>
        <w:t xml:space="preserve">Wood substrates must not be OSB (Oriented Strand Board), particle board, chipboard, </w:t>
      </w:r>
      <w:proofErr w:type="spellStart"/>
      <w:r>
        <w:rPr>
          <w:rFonts w:ascii="Calibri" w:hAnsi="Calibri"/>
          <w:sz w:val="20"/>
          <w:szCs w:val="20"/>
        </w:rPr>
        <w:t>lauan</w:t>
      </w:r>
      <w:proofErr w:type="spellEnd"/>
      <w:r>
        <w:rPr>
          <w:rFonts w:ascii="Calibri" w:hAnsi="Calibri"/>
          <w:sz w:val="20"/>
          <w:szCs w:val="20"/>
        </w:rPr>
        <w:t xml:space="preserve"> or composite type </w:t>
      </w:r>
      <w:proofErr w:type="spellStart"/>
      <w:r>
        <w:rPr>
          <w:rFonts w:ascii="Calibri" w:hAnsi="Calibri"/>
          <w:sz w:val="20"/>
          <w:szCs w:val="20"/>
        </w:rPr>
        <w:t>underlayments</w:t>
      </w:r>
      <w:proofErr w:type="spellEnd"/>
    </w:p>
    <w:p w:rsidR="00050526" w:rsidRPr="00050526" w:rsidRDefault="00050526" w:rsidP="00F63D70">
      <w:pPr>
        <w:pStyle w:val="ListParagraph"/>
        <w:numPr>
          <w:ilvl w:val="2"/>
          <w:numId w:val="35"/>
        </w:numPr>
        <w:spacing w:after="0" w:line="360" w:lineRule="auto"/>
        <w:rPr>
          <w:rFonts w:ascii="Calibri" w:hAnsi="Calibri"/>
          <w:b/>
          <w:sz w:val="20"/>
          <w:szCs w:val="20"/>
        </w:rPr>
      </w:pPr>
      <w:r>
        <w:rPr>
          <w:rFonts w:ascii="Calibri" w:hAnsi="Calibri"/>
          <w:sz w:val="20"/>
          <w:szCs w:val="20"/>
        </w:rPr>
        <w:t>Wood substrates that are Single Wood or Tongue &amp; Groove subfloors must be covered with the appropr</w:t>
      </w:r>
      <w:r>
        <w:rPr>
          <w:rFonts w:ascii="Calibri" w:hAnsi="Calibri"/>
          <w:sz w:val="20"/>
          <w:szCs w:val="20"/>
        </w:rPr>
        <w:t>i</w:t>
      </w:r>
      <w:r>
        <w:rPr>
          <w:rFonts w:ascii="Calibri" w:hAnsi="Calibri"/>
          <w:sz w:val="20"/>
          <w:szCs w:val="20"/>
        </w:rPr>
        <w:t>ate APA approved underlayment plywood:</w:t>
      </w:r>
    </w:p>
    <w:p w:rsidR="00050526" w:rsidRPr="00050526" w:rsidRDefault="00BC3EAF" w:rsidP="00050526">
      <w:pPr>
        <w:pStyle w:val="ListParagraph"/>
        <w:numPr>
          <w:ilvl w:val="3"/>
          <w:numId w:val="35"/>
        </w:numPr>
        <w:spacing w:after="0" w:line="360" w:lineRule="auto"/>
        <w:rPr>
          <w:rFonts w:ascii="Calibri" w:hAnsi="Calibri"/>
          <w:b/>
          <w:sz w:val="20"/>
          <w:szCs w:val="20"/>
        </w:rPr>
      </w:pPr>
      <w:r>
        <w:rPr>
          <w:rFonts w:ascii="Calibri" w:hAnsi="Calibri"/>
          <w:sz w:val="20"/>
          <w:szCs w:val="20"/>
        </w:rPr>
        <w:t xml:space="preserve">Boards </w:t>
      </w:r>
      <w:r w:rsidR="00050526">
        <w:rPr>
          <w:rFonts w:ascii="Calibri" w:hAnsi="Calibri"/>
          <w:sz w:val="20"/>
          <w:szCs w:val="20"/>
        </w:rPr>
        <w:t>with a face width of 3” (7</w:t>
      </w:r>
      <w:r>
        <w:rPr>
          <w:rFonts w:ascii="Calibri" w:hAnsi="Calibri"/>
          <w:sz w:val="20"/>
          <w:szCs w:val="20"/>
        </w:rPr>
        <w:t>.62 cm</w:t>
      </w:r>
      <w:r w:rsidR="00050526">
        <w:rPr>
          <w:rFonts w:ascii="Calibri" w:hAnsi="Calibri"/>
          <w:sz w:val="20"/>
          <w:szCs w:val="20"/>
        </w:rPr>
        <w:t xml:space="preserve">) or less </w:t>
      </w:r>
      <w:r>
        <w:rPr>
          <w:rFonts w:ascii="Calibri" w:hAnsi="Calibri"/>
          <w:sz w:val="20"/>
          <w:szCs w:val="20"/>
        </w:rPr>
        <w:t>and is tongue-and-groove and with a smooth su</w:t>
      </w:r>
      <w:r>
        <w:rPr>
          <w:rFonts w:ascii="Calibri" w:hAnsi="Calibri"/>
          <w:sz w:val="20"/>
          <w:szCs w:val="20"/>
        </w:rPr>
        <w:t>r</w:t>
      </w:r>
      <w:r>
        <w:rPr>
          <w:rFonts w:ascii="Calibri" w:hAnsi="Calibri"/>
          <w:sz w:val="20"/>
          <w:szCs w:val="20"/>
        </w:rPr>
        <w:t xml:space="preserve">face, </w:t>
      </w:r>
      <w:r w:rsidR="00050526">
        <w:rPr>
          <w:rFonts w:ascii="Calibri" w:hAnsi="Calibri"/>
          <w:sz w:val="20"/>
          <w:szCs w:val="20"/>
        </w:rPr>
        <w:t>use</w:t>
      </w:r>
      <w:r>
        <w:rPr>
          <w:rFonts w:ascii="Calibri" w:hAnsi="Calibri"/>
          <w:sz w:val="20"/>
          <w:szCs w:val="20"/>
        </w:rPr>
        <w:t xml:space="preserve"> minimum</w:t>
      </w:r>
      <w:r w:rsidR="00050526">
        <w:rPr>
          <w:rFonts w:ascii="Calibri" w:hAnsi="Calibri"/>
          <w:sz w:val="20"/>
          <w:szCs w:val="20"/>
        </w:rPr>
        <w:t xml:space="preserve"> 1/4” (6.4 mm) underlayment panels</w:t>
      </w:r>
    </w:p>
    <w:p w:rsidR="00050526" w:rsidRPr="00F63D70" w:rsidRDefault="00050526" w:rsidP="00050526">
      <w:pPr>
        <w:pStyle w:val="ListParagraph"/>
        <w:numPr>
          <w:ilvl w:val="3"/>
          <w:numId w:val="35"/>
        </w:numPr>
        <w:spacing w:after="0" w:line="360" w:lineRule="auto"/>
        <w:rPr>
          <w:rFonts w:ascii="Calibri" w:hAnsi="Calibri"/>
          <w:b/>
          <w:sz w:val="20"/>
          <w:szCs w:val="20"/>
        </w:rPr>
      </w:pPr>
      <w:r>
        <w:rPr>
          <w:rFonts w:ascii="Calibri" w:hAnsi="Calibri"/>
          <w:sz w:val="20"/>
          <w:szCs w:val="20"/>
        </w:rPr>
        <w:t>Boards with a face width greater than 3” (7</w:t>
      </w:r>
      <w:r w:rsidR="00BC3EAF">
        <w:rPr>
          <w:rFonts w:ascii="Calibri" w:hAnsi="Calibri"/>
          <w:sz w:val="20"/>
          <w:szCs w:val="20"/>
        </w:rPr>
        <w:t>.</w:t>
      </w:r>
      <w:r>
        <w:rPr>
          <w:rFonts w:ascii="Calibri" w:hAnsi="Calibri"/>
          <w:sz w:val="20"/>
          <w:szCs w:val="20"/>
        </w:rPr>
        <w:t>6</w:t>
      </w:r>
      <w:r w:rsidR="00BC3EAF">
        <w:rPr>
          <w:rFonts w:ascii="Calibri" w:hAnsi="Calibri"/>
          <w:sz w:val="20"/>
          <w:szCs w:val="20"/>
        </w:rPr>
        <w:t>2 cm</w:t>
      </w:r>
      <w:r>
        <w:rPr>
          <w:rFonts w:ascii="Calibri" w:hAnsi="Calibri"/>
          <w:sz w:val="20"/>
          <w:szCs w:val="20"/>
        </w:rPr>
        <w:t>)</w:t>
      </w:r>
      <w:r w:rsidR="00BC3EAF">
        <w:rPr>
          <w:rFonts w:ascii="Calibri" w:hAnsi="Calibri"/>
          <w:sz w:val="20"/>
          <w:szCs w:val="20"/>
        </w:rPr>
        <w:t xml:space="preserve"> or not tongue-and-groove, or with a rough surface,</w:t>
      </w:r>
      <w:r>
        <w:rPr>
          <w:rFonts w:ascii="Calibri" w:hAnsi="Calibri"/>
          <w:sz w:val="20"/>
          <w:szCs w:val="20"/>
        </w:rPr>
        <w:t xml:space="preserve"> use </w:t>
      </w:r>
      <w:r w:rsidR="00BC3EAF">
        <w:rPr>
          <w:rFonts w:ascii="Calibri" w:hAnsi="Calibri"/>
          <w:sz w:val="20"/>
          <w:szCs w:val="20"/>
        </w:rPr>
        <w:t xml:space="preserve">minimum </w:t>
      </w:r>
      <w:r>
        <w:rPr>
          <w:rFonts w:ascii="Calibri" w:hAnsi="Calibri"/>
          <w:sz w:val="20"/>
          <w:szCs w:val="20"/>
        </w:rPr>
        <w:t xml:space="preserve">1/2” (12.7 mm) underlayment panels </w:t>
      </w:r>
    </w:p>
    <w:p w:rsidR="0057755D" w:rsidRPr="00141A7D" w:rsidRDefault="00E55893" w:rsidP="00750EEC">
      <w:pPr>
        <w:pStyle w:val="ListParagraph"/>
        <w:numPr>
          <w:ilvl w:val="0"/>
          <w:numId w:val="35"/>
        </w:numPr>
        <w:spacing w:after="0" w:line="360" w:lineRule="auto"/>
        <w:rPr>
          <w:rFonts w:ascii="Calibri" w:hAnsi="Calibri"/>
          <w:sz w:val="20"/>
          <w:szCs w:val="20"/>
        </w:rPr>
      </w:pPr>
      <w:r w:rsidRPr="00141A7D">
        <w:rPr>
          <w:rFonts w:ascii="Calibri" w:hAnsi="Calibri"/>
          <w:sz w:val="20"/>
          <w:szCs w:val="20"/>
        </w:rPr>
        <w:t>INSTALLATION</w:t>
      </w:r>
    </w:p>
    <w:p w:rsidR="0057755D" w:rsidRPr="00141A7D" w:rsidRDefault="00E55893" w:rsidP="00750EEC">
      <w:pPr>
        <w:pStyle w:val="ListParagraph"/>
        <w:numPr>
          <w:ilvl w:val="1"/>
          <w:numId w:val="35"/>
        </w:numPr>
        <w:spacing w:after="0" w:line="360" w:lineRule="auto"/>
        <w:rPr>
          <w:rFonts w:ascii="Calibri" w:hAnsi="Calibri"/>
          <w:sz w:val="20"/>
          <w:szCs w:val="20"/>
        </w:rPr>
      </w:pPr>
      <w:r w:rsidRPr="00141A7D">
        <w:rPr>
          <w:rFonts w:ascii="Calibri" w:hAnsi="Calibri"/>
          <w:b/>
          <w:sz w:val="20"/>
          <w:szCs w:val="20"/>
        </w:rPr>
        <w:t>General</w:t>
      </w:r>
      <w:r w:rsidRPr="00141A7D">
        <w:rPr>
          <w:rFonts w:ascii="Calibri" w:hAnsi="Calibri"/>
          <w:sz w:val="20"/>
          <w:szCs w:val="20"/>
        </w:rPr>
        <w:t>: Follow all relevant guidelines detailed in Division 01, as well as flooring and adhesive manufacturer’s technical data sheets.</w:t>
      </w:r>
    </w:p>
    <w:p w:rsidR="00BC3EAF" w:rsidRDefault="00BC3EAF" w:rsidP="0057755D">
      <w:pPr>
        <w:pStyle w:val="ListParagraph"/>
        <w:numPr>
          <w:ilvl w:val="1"/>
          <w:numId w:val="35"/>
        </w:numPr>
        <w:spacing w:after="0" w:line="360" w:lineRule="auto"/>
        <w:rPr>
          <w:rFonts w:ascii="Calibri" w:hAnsi="Calibri"/>
          <w:sz w:val="20"/>
          <w:szCs w:val="20"/>
        </w:rPr>
      </w:pPr>
      <w:r>
        <w:rPr>
          <w:rFonts w:ascii="Calibri" w:hAnsi="Calibri"/>
          <w:b/>
          <w:sz w:val="20"/>
          <w:szCs w:val="20"/>
        </w:rPr>
        <w:t xml:space="preserve">Resilient Rubber Sheet: </w:t>
      </w:r>
      <w:r>
        <w:rPr>
          <w:rFonts w:ascii="Calibri" w:hAnsi="Calibri"/>
          <w:sz w:val="20"/>
          <w:szCs w:val="20"/>
        </w:rPr>
        <w:t>Install material in accordance with manufacturer’s recommendations</w:t>
      </w:r>
    </w:p>
    <w:p w:rsidR="00BC3EAF" w:rsidRDefault="00BC3EAF" w:rsidP="00BC3EAF">
      <w:pPr>
        <w:pStyle w:val="ListParagraph"/>
        <w:numPr>
          <w:ilvl w:val="2"/>
          <w:numId w:val="35"/>
        </w:numPr>
        <w:spacing w:after="0" w:line="360" w:lineRule="auto"/>
        <w:rPr>
          <w:rFonts w:ascii="Calibri" w:hAnsi="Calibri"/>
          <w:sz w:val="20"/>
          <w:szCs w:val="20"/>
        </w:rPr>
      </w:pPr>
      <w:r>
        <w:rPr>
          <w:rFonts w:ascii="Calibri" w:hAnsi="Calibri"/>
          <w:sz w:val="20"/>
          <w:szCs w:val="20"/>
        </w:rPr>
        <w:t>Select the appropriate adhesive for the application and job site conditions</w:t>
      </w:r>
    </w:p>
    <w:p w:rsidR="00BC3EAF" w:rsidRDefault="00BC3EAF" w:rsidP="00BC3EAF">
      <w:pPr>
        <w:pStyle w:val="ListParagraph"/>
        <w:numPr>
          <w:ilvl w:val="2"/>
          <w:numId w:val="35"/>
        </w:numPr>
        <w:spacing w:after="0" w:line="360" w:lineRule="auto"/>
        <w:rPr>
          <w:rFonts w:ascii="Calibri" w:hAnsi="Calibri"/>
          <w:sz w:val="20"/>
          <w:szCs w:val="20"/>
        </w:rPr>
      </w:pPr>
      <w:r>
        <w:rPr>
          <w:rFonts w:ascii="Calibri" w:hAnsi="Calibri"/>
          <w:sz w:val="20"/>
          <w:szCs w:val="20"/>
        </w:rPr>
        <w:t>Install material according to roll sequence or with like run numbers</w:t>
      </w:r>
    </w:p>
    <w:p w:rsidR="00BC3EAF" w:rsidRDefault="00BC3EAF" w:rsidP="00BC3EAF">
      <w:pPr>
        <w:pStyle w:val="ListParagraph"/>
        <w:numPr>
          <w:ilvl w:val="2"/>
          <w:numId w:val="35"/>
        </w:numPr>
        <w:spacing w:after="0" w:line="360" w:lineRule="auto"/>
        <w:rPr>
          <w:rFonts w:ascii="Calibri" w:hAnsi="Calibri"/>
          <w:sz w:val="20"/>
          <w:szCs w:val="20"/>
        </w:rPr>
      </w:pPr>
      <w:r>
        <w:rPr>
          <w:rFonts w:ascii="Calibri" w:hAnsi="Calibri"/>
          <w:sz w:val="20"/>
          <w:szCs w:val="20"/>
        </w:rPr>
        <w:t>Install material according to directional arrow on the back of the material and do not reverse sheets</w:t>
      </w:r>
    </w:p>
    <w:p w:rsidR="00BC3EAF" w:rsidRDefault="00BC3EAF" w:rsidP="00BC3EAF">
      <w:pPr>
        <w:pStyle w:val="ListParagraph"/>
        <w:numPr>
          <w:ilvl w:val="2"/>
          <w:numId w:val="35"/>
        </w:numPr>
        <w:spacing w:after="0" w:line="360" w:lineRule="auto"/>
        <w:rPr>
          <w:rFonts w:ascii="Calibri" w:hAnsi="Calibri"/>
          <w:sz w:val="20"/>
          <w:szCs w:val="20"/>
        </w:rPr>
      </w:pPr>
      <w:r>
        <w:rPr>
          <w:rFonts w:ascii="Calibri" w:hAnsi="Calibri"/>
          <w:sz w:val="20"/>
          <w:szCs w:val="20"/>
        </w:rPr>
        <w:t>Ensure material is rolled appropriately into the adhesive using a 100 lb. three section roller</w:t>
      </w:r>
    </w:p>
    <w:p w:rsidR="00BC3EAF" w:rsidRPr="00BC3EAF" w:rsidRDefault="00485658" w:rsidP="00BC3EAF">
      <w:pPr>
        <w:pStyle w:val="ListParagraph"/>
        <w:numPr>
          <w:ilvl w:val="2"/>
          <w:numId w:val="35"/>
        </w:numPr>
        <w:spacing w:after="0" w:line="360" w:lineRule="auto"/>
        <w:rPr>
          <w:rFonts w:ascii="Calibri" w:hAnsi="Calibri"/>
          <w:sz w:val="20"/>
          <w:szCs w:val="20"/>
        </w:rPr>
      </w:pPr>
      <w:r>
        <w:rPr>
          <w:rFonts w:ascii="Calibri" w:hAnsi="Calibri"/>
          <w:sz w:val="20"/>
          <w:szCs w:val="20"/>
        </w:rPr>
        <w:t>Heat Weld seams if required by the area in which the material is being installed.</w:t>
      </w:r>
    </w:p>
    <w:p w:rsidR="00485658" w:rsidRDefault="002F16F0" w:rsidP="00485658">
      <w:pPr>
        <w:pStyle w:val="ListParagraph"/>
        <w:numPr>
          <w:ilvl w:val="3"/>
          <w:numId w:val="35"/>
        </w:numPr>
        <w:spacing w:after="0" w:line="360" w:lineRule="auto"/>
        <w:rPr>
          <w:rFonts w:ascii="Calibri" w:hAnsi="Calibri"/>
          <w:sz w:val="20"/>
          <w:szCs w:val="20"/>
        </w:rPr>
      </w:pPr>
      <w:r w:rsidRPr="00141A7D">
        <w:rPr>
          <w:rFonts w:ascii="Calibri" w:hAnsi="Calibri"/>
          <w:b/>
          <w:sz w:val="20"/>
          <w:szCs w:val="20"/>
        </w:rPr>
        <w:t>Heat Welding (Seamless Floors)</w:t>
      </w:r>
      <w:r w:rsidR="00E94D7C" w:rsidRPr="00141A7D">
        <w:rPr>
          <w:rFonts w:ascii="Calibri" w:hAnsi="Calibri"/>
          <w:sz w:val="20"/>
          <w:szCs w:val="20"/>
        </w:rPr>
        <w:t>:</w:t>
      </w:r>
      <w:r w:rsidRPr="00141A7D">
        <w:rPr>
          <w:rFonts w:ascii="Calibri" w:hAnsi="Calibri"/>
          <w:sz w:val="20"/>
          <w:szCs w:val="20"/>
        </w:rPr>
        <w:t xml:space="preserve"> </w:t>
      </w:r>
      <w:r w:rsidR="001D6966" w:rsidRPr="00141A7D">
        <w:rPr>
          <w:rFonts w:ascii="Calibri" w:hAnsi="Calibri"/>
          <w:sz w:val="20"/>
          <w:szCs w:val="20"/>
        </w:rPr>
        <w:t>Material</w:t>
      </w:r>
      <w:r w:rsidRPr="00141A7D">
        <w:rPr>
          <w:rFonts w:ascii="Calibri" w:hAnsi="Calibri"/>
          <w:sz w:val="20"/>
          <w:szCs w:val="20"/>
        </w:rPr>
        <w:t xml:space="preserve"> shall be grooved to accept </w:t>
      </w:r>
      <w:proofErr w:type="spellStart"/>
      <w:r w:rsidRPr="00141A7D">
        <w:rPr>
          <w:rFonts w:ascii="Calibri" w:hAnsi="Calibri"/>
          <w:sz w:val="20"/>
          <w:szCs w:val="20"/>
        </w:rPr>
        <w:t>Roppe</w:t>
      </w:r>
      <w:proofErr w:type="spellEnd"/>
      <w:r w:rsidRPr="00141A7D">
        <w:rPr>
          <w:rFonts w:ascii="Calibri" w:hAnsi="Calibri"/>
          <w:sz w:val="20"/>
          <w:szCs w:val="20"/>
        </w:rPr>
        <w:t xml:space="preserve"> rubber weld bead. </w:t>
      </w:r>
      <w:proofErr w:type="spellStart"/>
      <w:r w:rsidRPr="00141A7D">
        <w:rPr>
          <w:rFonts w:ascii="Calibri" w:hAnsi="Calibri"/>
          <w:sz w:val="20"/>
          <w:szCs w:val="20"/>
        </w:rPr>
        <w:t>Roppe</w:t>
      </w:r>
      <w:proofErr w:type="spellEnd"/>
      <w:r w:rsidRPr="00141A7D">
        <w:rPr>
          <w:rFonts w:ascii="Calibri" w:hAnsi="Calibri"/>
          <w:sz w:val="20"/>
          <w:szCs w:val="20"/>
        </w:rPr>
        <w:t xml:space="preserve"> rubber 4mm (0.160”) weld bead shall be installed according to manufacturer’s </w:t>
      </w:r>
      <w:r w:rsidR="009A7F75" w:rsidRPr="00141A7D">
        <w:rPr>
          <w:rFonts w:ascii="Calibri" w:hAnsi="Calibri"/>
          <w:sz w:val="20"/>
          <w:szCs w:val="20"/>
        </w:rPr>
        <w:t>reco</w:t>
      </w:r>
      <w:r w:rsidR="009A7F75" w:rsidRPr="00141A7D">
        <w:rPr>
          <w:rFonts w:ascii="Calibri" w:hAnsi="Calibri"/>
          <w:sz w:val="20"/>
          <w:szCs w:val="20"/>
        </w:rPr>
        <w:t>m</w:t>
      </w:r>
      <w:r w:rsidR="009A7F75" w:rsidRPr="00141A7D">
        <w:rPr>
          <w:rFonts w:ascii="Calibri" w:hAnsi="Calibri"/>
          <w:sz w:val="20"/>
          <w:szCs w:val="20"/>
        </w:rPr>
        <w:t>mended installation documents.</w:t>
      </w:r>
    </w:p>
    <w:p w:rsidR="0057755D" w:rsidRDefault="009A7F75" w:rsidP="00485658">
      <w:pPr>
        <w:pStyle w:val="ListParagraph"/>
        <w:numPr>
          <w:ilvl w:val="3"/>
          <w:numId w:val="35"/>
        </w:numPr>
        <w:spacing w:after="0" w:line="360" w:lineRule="auto"/>
        <w:rPr>
          <w:rFonts w:ascii="Calibri" w:hAnsi="Calibri"/>
          <w:sz w:val="20"/>
          <w:szCs w:val="20"/>
        </w:rPr>
      </w:pPr>
      <w:r w:rsidRPr="00141A7D">
        <w:rPr>
          <w:rFonts w:ascii="Calibri" w:hAnsi="Calibri"/>
          <w:sz w:val="20"/>
          <w:szCs w:val="20"/>
        </w:rPr>
        <w:t>Do not heat weld for 24 hours to allow adhesive to fully cure</w:t>
      </w:r>
      <w:r w:rsidR="0057755D" w:rsidRPr="00141A7D">
        <w:rPr>
          <w:rFonts w:ascii="Calibri" w:hAnsi="Calibri"/>
          <w:sz w:val="20"/>
          <w:szCs w:val="20"/>
        </w:rPr>
        <w:t>.</w:t>
      </w:r>
    </w:p>
    <w:p w:rsidR="00485658" w:rsidRDefault="00485658" w:rsidP="00485658">
      <w:pPr>
        <w:pStyle w:val="ListParagraph"/>
        <w:numPr>
          <w:ilvl w:val="2"/>
          <w:numId w:val="35"/>
        </w:numPr>
        <w:spacing w:after="0" w:line="360" w:lineRule="auto"/>
        <w:rPr>
          <w:rFonts w:ascii="Calibri" w:hAnsi="Calibri"/>
          <w:sz w:val="20"/>
          <w:szCs w:val="20"/>
        </w:rPr>
      </w:pPr>
      <w:proofErr w:type="spellStart"/>
      <w:r>
        <w:rPr>
          <w:rFonts w:ascii="Calibri" w:hAnsi="Calibri"/>
          <w:sz w:val="20"/>
          <w:szCs w:val="20"/>
        </w:rPr>
        <w:lastRenderedPageBreak/>
        <w:t>Roppe</w:t>
      </w:r>
      <w:proofErr w:type="spellEnd"/>
      <w:r>
        <w:rPr>
          <w:rFonts w:ascii="Calibri" w:hAnsi="Calibri"/>
          <w:sz w:val="20"/>
          <w:szCs w:val="20"/>
        </w:rPr>
        <w:t xml:space="preserve"> </w:t>
      </w:r>
      <w:proofErr w:type="spellStart"/>
      <w:r>
        <w:rPr>
          <w:rFonts w:ascii="Calibri" w:hAnsi="Calibri"/>
          <w:sz w:val="20"/>
          <w:szCs w:val="20"/>
        </w:rPr>
        <w:t>Envire</w:t>
      </w:r>
      <w:proofErr w:type="spellEnd"/>
      <w:r>
        <w:rPr>
          <w:rFonts w:ascii="Calibri" w:hAnsi="Calibri"/>
          <w:sz w:val="20"/>
          <w:szCs w:val="20"/>
        </w:rPr>
        <w:t xml:space="preserve"> Rubber Sheet &amp; Tile may be flash coved if the installation requires it. </w:t>
      </w:r>
      <w:proofErr w:type="spellStart"/>
      <w:r>
        <w:rPr>
          <w:rFonts w:ascii="Calibri" w:hAnsi="Calibri"/>
          <w:sz w:val="20"/>
          <w:szCs w:val="20"/>
        </w:rPr>
        <w:t>Roppe</w:t>
      </w:r>
      <w:proofErr w:type="spellEnd"/>
      <w:r>
        <w:rPr>
          <w:rFonts w:ascii="Calibri" w:hAnsi="Calibri"/>
          <w:sz w:val="20"/>
          <w:szCs w:val="20"/>
        </w:rPr>
        <w:t xml:space="preserve"> recommends using </w:t>
      </w:r>
      <w:proofErr w:type="spellStart"/>
      <w:r>
        <w:rPr>
          <w:rFonts w:ascii="Calibri" w:hAnsi="Calibri"/>
          <w:sz w:val="20"/>
          <w:szCs w:val="20"/>
        </w:rPr>
        <w:t>FlashCove</w:t>
      </w:r>
      <w:proofErr w:type="spellEnd"/>
      <w:r>
        <w:rPr>
          <w:rFonts w:ascii="Calibri" w:hAnsi="Calibri"/>
          <w:sz w:val="20"/>
          <w:szCs w:val="20"/>
        </w:rPr>
        <w:t xml:space="preserve"> Prefabricated Bases with </w:t>
      </w:r>
      <w:proofErr w:type="spellStart"/>
      <w:r>
        <w:rPr>
          <w:rFonts w:ascii="Calibri" w:hAnsi="Calibri"/>
          <w:sz w:val="20"/>
          <w:szCs w:val="20"/>
        </w:rPr>
        <w:t>Envire</w:t>
      </w:r>
      <w:proofErr w:type="spellEnd"/>
      <w:r>
        <w:rPr>
          <w:rFonts w:ascii="Calibri" w:hAnsi="Calibri"/>
          <w:sz w:val="20"/>
          <w:szCs w:val="20"/>
        </w:rPr>
        <w:t xml:space="preserve"> for this purpose.</w:t>
      </w:r>
    </w:p>
    <w:p w:rsidR="00485658" w:rsidRDefault="00485658" w:rsidP="00485658">
      <w:pPr>
        <w:pStyle w:val="ListParagraph"/>
        <w:numPr>
          <w:ilvl w:val="3"/>
          <w:numId w:val="35"/>
        </w:numPr>
        <w:spacing w:after="0" w:line="360" w:lineRule="auto"/>
        <w:rPr>
          <w:rFonts w:ascii="Calibri" w:hAnsi="Calibri"/>
          <w:sz w:val="20"/>
          <w:szCs w:val="20"/>
        </w:rPr>
      </w:pPr>
      <w:r>
        <w:rPr>
          <w:rFonts w:ascii="Calibri" w:hAnsi="Calibri"/>
          <w:sz w:val="20"/>
          <w:szCs w:val="20"/>
        </w:rPr>
        <w:t xml:space="preserve">Use appropriate </w:t>
      </w:r>
      <w:proofErr w:type="spellStart"/>
      <w:r>
        <w:rPr>
          <w:rFonts w:ascii="Calibri" w:hAnsi="Calibri"/>
          <w:sz w:val="20"/>
          <w:szCs w:val="20"/>
        </w:rPr>
        <w:t>Roppe</w:t>
      </w:r>
      <w:proofErr w:type="spellEnd"/>
      <w:r>
        <w:rPr>
          <w:rFonts w:ascii="Calibri" w:hAnsi="Calibri"/>
          <w:sz w:val="20"/>
          <w:szCs w:val="20"/>
        </w:rPr>
        <w:t xml:space="preserve"> Fillet Strip for flash coving on site</w:t>
      </w:r>
    </w:p>
    <w:p w:rsidR="00485658" w:rsidRDefault="00485658" w:rsidP="00485658">
      <w:pPr>
        <w:pStyle w:val="ListParagraph"/>
        <w:numPr>
          <w:ilvl w:val="3"/>
          <w:numId w:val="35"/>
        </w:numPr>
        <w:spacing w:after="0" w:line="360" w:lineRule="auto"/>
        <w:rPr>
          <w:rFonts w:ascii="Calibri" w:hAnsi="Calibri"/>
          <w:sz w:val="20"/>
          <w:szCs w:val="20"/>
        </w:rPr>
      </w:pPr>
      <w:r>
        <w:rPr>
          <w:rFonts w:ascii="Calibri" w:hAnsi="Calibri"/>
          <w:sz w:val="20"/>
          <w:szCs w:val="20"/>
        </w:rPr>
        <w:t xml:space="preserve">Net fit flooring into the appropriate </w:t>
      </w:r>
      <w:proofErr w:type="spellStart"/>
      <w:r>
        <w:rPr>
          <w:rFonts w:ascii="Calibri" w:hAnsi="Calibri"/>
          <w:sz w:val="20"/>
          <w:szCs w:val="20"/>
        </w:rPr>
        <w:t>Roppe</w:t>
      </w:r>
      <w:proofErr w:type="spellEnd"/>
      <w:r>
        <w:rPr>
          <w:rFonts w:ascii="Calibri" w:hAnsi="Calibri"/>
          <w:sz w:val="20"/>
          <w:szCs w:val="20"/>
        </w:rPr>
        <w:t xml:space="preserve"> Cove Cap for flash coving on site</w:t>
      </w:r>
    </w:p>
    <w:p w:rsidR="00485658" w:rsidRDefault="00485658" w:rsidP="00485658">
      <w:pPr>
        <w:pStyle w:val="ListParagraph"/>
        <w:numPr>
          <w:ilvl w:val="1"/>
          <w:numId w:val="35"/>
        </w:numPr>
        <w:spacing w:after="0" w:line="360" w:lineRule="auto"/>
        <w:rPr>
          <w:rFonts w:ascii="Calibri" w:hAnsi="Calibri"/>
          <w:sz w:val="20"/>
          <w:szCs w:val="20"/>
        </w:rPr>
      </w:pPr>
      <w:proofErr w:type="spellStart"/>
      <w:r>
        <w:rPr>
          <w:rFonts w:ascii="Calibri" w:hAnsi="Calibri"/>
          <w:b/>
          <w:sz w:val="20"/>
          <w:szCs w:val="20"/>
        </w:rPr>
        <w:t>FlashCove</w:t>
      </w:r>
      <w:proofErr w:type="spellEnd"/>
      <w:r>
        <w:rPr>
          <w:rFonts w:ascii="Calibri" w:hAnsi="Calibri"/>
          <w:b/>
          <w:sz w:val="20"/>
          <w:szCs w:val="20"/>
        </w:rPr>
        <w:t xml:space="preserve"> Prefabricated Base: </w:t>
      </w:r>
      <w:r>
        <w:rPr>
          <w:rFonts w:ascii="Calibri" w:hAnsi="Calibri"/>
          <w:sz w:val="20"/>
          <w:szCs w:val="20"/>
        </w:rPr>
        <w:t>Install in accordance with manufacturer’s installation recommendations.</w:t>
      </w:r>
    </w:p>
    <w:p w:rsidR="00485658" w:rsidRDefault="00FF6A38" w:rsidP="00485658">
      <w:pPr>
        <w:pStyle w:val="ListParagraph"/>
        <w:numPr>
          <w:ilvl w:val="2"/>
          <w:numId w:val="35"/>
        </w:numPr>
        <w:spacing w:after="0" w:line="360" w:lineRule="auto"/>
        <w:rPr>
          <w:rFonts w:ascii="Calibri" w:hAnsi="Calibri"/>
          <w:sz w:val="20"/>
          <w:szCs w:val="20"/>
        </w:rPr>
      </w:pPr>
      <w:r>
        <w:rPr>
          <w:rFonts w:ascii="Calibri" w:hAnsi="Calibri"/>
          <w:sz w:val="20"/>
          <w:szCs w:val="20"/>
        </w:rPr>
        <w:t xml:space="preserve">Dry fit </w:t>
      </w:r>
      <w:proofErr w:type="spellStart"/>
      <w:r>
        <w:rPr>
          <w:rFonts w:ascii="Calibri" w:hAnsi="Calibri"/>
          <w:sz w:val="20"/>
          <w:szCs w:val="20"/>
        </w:rPr>
        <w:t>FlashCove</w:t>
      </w:r>
      <w:proofErr w:type="spellEnd"/>
      <w:r>
        <w:rPr>
          <w:rFonts w:ascii="Calibri" w:hAnsi="Calibri"/>
          <w:sz w:val="20"/>
          <w:szCs w:val="20"/>
        </w:rPr>
        <w:t xml:space="preserve"> to the required lengths</w:t>
      </w:r>
    </w:p>
    <w:p w:rsidR="00FF6A38" w:rsidRDefault="00FF6A38" w:rsidP="00485658">
      <w:pPr>
        <w:pStyle w:val="ListParagraph"/>
        <w:numPr>
          <w:ilvl w:val="2"/>
          <w:numId w:val="35"/>
        </w:numPr>
        <w:spacing w:after="0" w:line="360" w:lineRule="auto"/>
        <w:rPr>
          <w:rFonts w:ascii="Calibri" w:hAnsi="Calibri"/>
          <w:sz w:val="20"/>
          <w:szCs w:val="20"/>
        </w:rPr>
      </w:pPr>
      <w:r>
        <w:rPr>
          <w:rFonts w:ascii="Calibri" w:hAnsi="Calibri"/>
          <w:sz w:val="20"/>
          <w:szCs w:val="20"/>
        </w:rPr>
        <w:t>Miter cut inside and outside corners to fit the angles of the constructed corner</w:t>
      </w:r>
    </w:p>
    <w:p w:rsidR="00FF6A38" w:rsidRDefault="00FF6A38" w:rsidP="00485658">
      <w:pPr>
        <w:pStyle w:val="ListParagraph"/>
        <w:numPr>
          <w:ilvl w:val="2"/>
          <w:numId w:val="35"/>
        </w:numPr>
        <w:spacing w:after="0" w:line="360" w:lineRule="auto"/>
        <w:rPr>
          <w:rFonts w:ascii="Calibri" w:hAnsi="Calibri"/>
          <w:sz w:val="20"/>
          <w:szCs w:val="20"/>
        </w:rPr>
      </w:pPr>
      <w:r>
        <w:rPr>
          <w:rFonts w:ascii="Calibri" w:hAnsi="Calibri"/>
          <w:sz w:val="20"/>
          <w:szCs w:val="20"/>
        </w:rPr>
        <w:t>Dry fit and cut cove cap being used prior to installation</w:t>
      </w:r>
    </w:p>
    <w:p w:rsidR="00FF6A38" w:rsidRDefault="00FF6A38" w:rsidP="00485658">
      <w:pPr>
        <w:pStyle w:val="ListParagraph"/>
        <w:numPr>
          <w:ilvl w:val="2"/>
          <w:numId w:val="35"/>
        </w:numPr>
        <w:spacing w:after="0" w:line="360" w:lineRule="auto"/>
        <w:rPr>
          <w:rFonts w:ascii="Calibri" w:hAnsi="Calibri"/>
          <w:sz w:val="20"/>
          <w:szCs w:val="20"/>
        </w:rPr>
      </w:pPr>
      <w:r>
        <w:rPr>
          <w:rFonts w:ascii="Calibri" w:hAnsi="Calibri"/>
          <w:sz w:val="20"/>
          <w:szCs w:val="20"/>
        </w:rPr>
        <w:t xml:space="preserve">Scribe glue line on wall and floor at edge of </w:t>
      </w:r>
      <w:proofErr w:type="spellStart"/>
      <w:r>
        <w:rPr>
          <w:rFonts w:ascii="Calibri" w:hAnsi="Calibri"/>
          <w:sz w:val="20"/>
          <w:szCs w:val="20"/>
        </w:rPr>
        <w:t>FlashCove</w:t>
      </w:r>
      <w:proofErr w:type="spellEnd"/>
      <w:r>
        <w:rPr>
          <w:rFonts w:ascii="Calibri" w:hAnsi="Calibri"/>
          <w:sz w:val="20"/>
          <w:szCs w:val="20"/>
        </w:rPr>
        <w:t xml:space="preserve"> material</w:t>
      </w:r>
    </w:p>
    <w:p w:rsidR="00FF6A38" w:rsidRDefault="00FF6A38" w:rsidP="00485658">
      <w:pPr>
        <w:pStyle w:val="ListParagraph"/>
        <w:numPr>
          <w:ilvl w:val="2"/>
          <w:numId w:val="35"/>
        </w:numPr>
        <w:spacing w:after="0" w:line="360" w:lineRule="auto"/>
        <w:rPr>
          <w:rFonts w:ascii="Calibri" w:hAnsi="Calibri"/>
          <w:sz w:val="20"/>
          <w:szCs w:val="20"/>
        </w:rPr>
      </w:pPr>
      <w:r>
        <w:rPr>
          <w:rFonts w:ascii="Calibri" w:hAnsi="Calibri"/>
          <w:sz w:val="20"/>
          <w:szCs w:val="20"/>
        </w:rPr>
        <w:t xml:space="preserve">Apply adhesive in full spread for complete coverage of the </w:t>
      </w:r>
      <w:proofErr w:type="spellStart"/>
      <w:r>
        <w:rPr>
          <w:rFonts w:ascii="Calibri" w:hAnsi="Calibri"/>
          <w:sz w:val="20"/>
          <w:szCs w:val="20"/>
        </w:rPr>
        <w:t>FlashCove</w:t>
      </w:r>
      <w:proofErr w:type="spellEnd"/>
      <w:r>
        <w:rPr>
          <w:rFonts w:ascii="Calibri" w:hAnsi="Calibri"/>
          <w:sz w:val="20"/>
          <w:szCs w:val="20"/>
        </w:rPr>
        <w:t xml:space="preserve"> material</w:t>
      </w:r>
    </w:p>
    <w:p w:rsidR="00FF6A38" w:rsidRDefault="00FF6A38" w:rsidP="00485658">
      <w:pPr>
        <w:pStyle w:val="ListParagraph"/>
        <w:numPr>
          <w:ilvl w:val="2"/>
          <w:numId w:val="35"/>
        </w:numPr>
        <w:spacing w:after="0" w:line="360" w:lineRule="auto"/>
        <w:rPr>
          <w:rFonts w:ascii="Calibri" w:hAnsi="Calibri"/>
          <w:sz w:val="20"/>
          <w:szCs w:val="20"/>
        </w:rPr>
      </w:pPr>
      <w:r>
        <w:rPr>
          <w:rFonts w:ascii="Calibri" w:hAnsi="Calibri"/>
          <w:sz w:val="20"/>
          <w:szCs w:val="20"/>
        </w:rPr>
        <w:t xml:space="preserve">Apply </w:t>
      </w:r>
      <w:proofErr w:type="spellStart"/>
      <w:r>
        <w:rPr>
          <w:rFonts w:ascii="Calibri" w:hAnsi="Calibri"/>
          <w:sz w:val="20"/>
          <w:szCs w:val="20"/>
        </w:rPr>
        <w:t>FlashCove</w:t>
      </w:r>
      <w:proofErr w:type="spellEnd"/>
      <w:r>
        <w:rPr>
          <w:rFonts w:ascii="Calibri" w:hAnsi="Calibri"/>
          <w:sz w:val="20"/>
          <w:szCs w:val="20"/>
        </w:rPr>
        <w:t xml:space="preserve"> to the prepared surface as level and straight as possible</w:t>
      </w:r>
    </w:p>
    <w:p w:rsidR="00FF6A38" w:rsidRDefault="00FF6A38" w:rsidP="00485658">
      <w:pPr>
        <w:pStyle w:val="ListParagraph"/>
        <w:numPr>
          <w:ilvl w:val="2"/>
          <w:numId w:val="35"/>
        </w:numPr>
        <w:spacing w:after="0" w:line="360" w:lineRule="auto"/>
        <w:rPr>
          <w:rFonts w:ascii="Calibri" w:hAnsi="Calibri"/>
          <w:sz w:val="20"/>
          <w:szCs w:val="20"/>
        </w:rPr>
      </w:pPr>
      <w:r>
        <w:rPr>
          <w:rFonts w:ascii="Calibri" w:hAnsi="Calibri"/>
          <w:sz w:val="20"/>
          <w:szCs w:val="20"/>
        </w:rPr>
        <w:t xml:space="preserve">Slide cove cap behind </w:t>
      </w:r>
      <w:proofErr w:type="spellStart"/>
      <w:r>
        <w:rPr>
          <w:rFonts w:ascii="Calibri" w:hAnsi="Calibri"/>
          <w:sz w:val="20"/>
          <w:szCs w:val="20"/>
        </w:rPr>
        <w:t>FlashCove</w:t>
      </w:r>
      <w:proofErr w:type="spellEnd"/>
      <w:r>
        <w:rPr>
          <w:rFonts w:ascii="Calibri" w:hAnsi="Calibri"/>
          <w:sz w:val="20"/>
          <w:szCs w:val="20"/>
        </w:rPr>
        <w:t xml:space="preserve"> material</w:t>
      </w:r>
    </w:p>
    <w:p w:rsidR="00FF6A38" w:rsidRDefault="00FF6A38" w:rsidP="00485658">
      <w:pPr>
        <w:pStyle w:val="ListParagraph"/>
        <w:numPr>
          <w:ilvl w:val="2"/>
          <w:numId w:val="35"/>
        </w:numPr>
        <w:spacing w:after="0" w:line="360" w:lineRule="auto"/>
        <w:rPr>
          <w:rFonts w:ascii="Calibri" w:hAnsi="Calibri"/>
          <w:sz w:val="20"/>
          <w:szCs w:val="20"/>
        </w:rPr>
      </w:pPr>
      <w:r>
        <w:rPr>
          <w:rFonts w:ascii="Calibri" w:hAnsi="Calibri"/>
          <w:sz w:val="20"/>
          <w:szCs w:val="20"/>
        </w:rPr>
        <w:t xml:space="preserve">Hand roll </w:t>
      </w:r>
      <w:proofErr w:type="spellStart"/>
      <w:r>
        <w:rPr>
          <w:rFonts w:ascii="Calibri" w:hAnsi="Calibri"/>
          <w:sz w:val="20"/>
          <w:szCs w:val="20"/>
        </w:rPr>
        <w:t>FlashCove</w:t>
      </w:r>
      <w:proofErr w:type="spellEnd"/>
      <w:r>
        <w:rPr>
          <w:rFonts w:ascii="Calibri" w:hAnsi="Calibri"/>
          <w:sz w:val="20"/>
          <w:szCs w:val="20"/>
        </w:rPr>
        <w:t xml:space="preserve"> material onto wall and floor surface and remove excess adhesive</w:t>
      </w:r>
    </w:p>
    <w:p w:rsidR="00FF6A38" w:rsidRDefault="00FF6A38" w:rsidP="00485658">
      <w:pPr>
        <w:pStyle w:val="ListParagraph"/>
        <w:numPr>
          <w:ilvl w:val="2"/>
          <w:numId w:val="35"/>
        </w:numPr>
        <w:spacing w:after="0" w:line="360" w:lineRule="auto"/>
        <w:rPr>
          <w:rFonts w:ascii="Calibri" w:hAnsi="Calibri"/>
          <w:sz w:val="20"/>
          <w:szCs w:val="20"/>
        </w:rPr>
      </w:pPr>
      <w:r>
        <w:rPr>
          <w:rFonts w:ascii="Calibri" w:hAnsi="Calibri"/>
          <w:sz w:val="20"/>
          <w:szCs w:val="20"/>
        </w:rPr>
        <w:t xml:space="preserve">After installation of flooring, finish all seams of </w:t>
      </w:r>
      <w:proofErr w:type="spellStart"/>
      <w:r>
        <w:rPr>
          <w:rFonts w:ascii="Calibri" w:hAnsi="Calibri"/>
          <w:sz w:val="20"/>
          <w:szCs w:val="20"/>
        </w:rPr>
        <w:t>FlashCove</w:t>
      </w:r>
      <w:proofErr w:type="spellEnd"/>
      <w:r>
        <w:rPr>
          <w:rFonts w:ascii="Calibri" w:hAnsi="Calibri"/>
          <w:sz w:val="20"/>
          <w:szCs w:val="20"/>
        </w:rPr>
        <w:t xml:space="preserve"> according to floor covering manufacturers re</w:t>
      </w:r>
      <w:r>
        <w:rPr>
          <w:rFonts w:ascii="Calibri" w:hAnsi="Calibri"/>
          <w:sz w:val="20"/>
          <w:szCs w:val="20"/>
        </w:rPr>
        <w:t>c</w:t>
      </w:r>
      <w:r>
        <w:rPr>
          <w:rFonts w:ascii="Calibri" w:hAnsi="Calibri"/>
          <w:sz w:val="20"/>
          <w:szCs w:val="20"/>
        </w:rPr>
        <w:t>ommendations</w:t>
      </w:r>
    </w:p>
    <w:p w:rsidR="0057755D" w:rsidRPr="00141A7D" w:rsidRDefault="00E94D7C" w:rsidP="00750EEC">
      <w:pPr>
        <w:pStyle w:val="ListParagraph"/>
        <w:numPr>
          <w:ilvl w:val="1"/>
          <w:numId w:val="35"/>
        </w:numPr>
        <w:spacing w:after="0" w:line="360" w:lineRule="auto"/>
        <w:rPr>
          <w:rFonts w:ascii="Calibri" w:hAnsi="Calibri"/>
          <w:sz w:val="20"/>
          <w:szCs w:val="20"/>
        </w:rPr>
      </w:pPr>
      <w:r w:rsidRPr="00141A7D">
        <w:rPr>
          <w:rFonts w:ascii="Calibri" w:hAnsi="Calibri"/>
          <w:b/>
          <w:sz w:val="20"/>
          <w:szCs w:val="20"/>
        </w:rPr>
        <w:t>Interface w</w:t>
      </w:r>
      <w:r w:rsidR="00E55893" w:rsidRPr="00141A7D">
        <w:rPr>
          <w:rFonts w:ascii="Calibri" w:hAnsi="Calibri"/>
          <w:b/>
          <w:sz w:val="20"/>
          <w:szCs w:val="20"/>
        </w:rPr>
        <w:t>ith Other Work:</w:t>
      </w:r>
      <w:r w:rsidR="00E55893" w:rsidRPr="00141A7D">
        <w:rPr>
          <w:rFonts w:ascii="Calibri" w:hAnsi="Calibri"/>
          <w:sz w:val="20"/>
          <w:szCs w:val="20"/>
        </w:rPr>
        <w:t xml:space="preserve"> If </w:t>
      </w:r>
      <w:r w:rsidR="00A753E6" w:rsidRPr="00141A7D">
        <w:rPr>
          <w:rFonts w:ascii="Calibri" w:hAnsi="Calibri"/>
          <w:sz w:val="20"/>
          <w:szCs w:val="20"/>
        </w:rPr>
        <w:t>caulking or sealing is required after installation, please contact the manufacturer for a suitable,</w:t>
      </w:r>
      <w:r w:rsidR="008B3EA4" w:rsidRPr="00141A7D">
        <w:rPr>
          <w:rFonts w:ascii="Calibri" w:hAnsi="Calibri"/>
          <w:sz w:val="20"/>
          <w:szCs w:val="20"/>
        </w:rPr>
        <w:t xml:space="preserve"> color</w:t>
      </w:r>
      <w:r w:rsidR="00A753E6" w:rsidRPr="00141A7D">
        <w:rPr>
          <w:rFonts w:ascii="Calibri" w:hAnsi="Calibri"/>
          <w:sz w:val="20"/>
          <w:szCs w:val="20"/>
        </w:rPr>
        <w:t xml:space="preserve"> matching caulk.</w:t>
      </w:r>
    </w:p>
    <w:p w:rsidR="0057755D" w:rsidRPr="00141A7D" w:rsidRDefault="00A753E6" w:rsidP="00750EEC">
      <w:pPr>
        <w:pStyle w:val="ListParagraph"/>
        <w:numPr>
          <w:ilvl w:val="0"/>
          <w:numId w:val="35"/>
        </w:numPr>
        <w:spacing w:after="0" w:line="360" w:lineRule="auto"/>
        <w:rPr>
          <w:rFonts w:ascii="Calibri" w:hAnsi="Calibri"/>
          <w:sz w:val="20"/>
          <w:szCs w:val="20"/>
        </w:rPr>
      </w:pPr>
      <w:r w:rsidRPr="00141A7D">
        <w:rPr>
          <w:rFonts w:ascii="Calibri" w:hAnsi="Calibri"/>
          <w:sz w:val="20"/>
          <w:szCs w:val="20"/>
        </w:rPr>
        <w:t>CLEANING &amp; MAINTENANCE</w:t>
      </w:r>
    </w:p>
    <w:p w:rsidR="0057755D" w:rsidRPr="00141A7D" w:rsidRDefault="00A753E6" w:rsidP="00750EEC">
      <w:pPr>
        <w:pStyle w:val="ListParagraph"/>
        <w:numPr>
          <w:ilvl w:val="1"/>
          <w:numId w:val="35"/>
        </w:numPr>
        <w:spacing w:after="0" w:line="360" w:lineRule="auto"/>
        <w:rPr>
          <w:rFonts w:ascii="Calibri" w:hAnsi="Calibri"/>
          <w:sz w:val="20"/>
          <w:szCs w:val="20"/>
        </w:rPr>
      </w:pPr>
      <w:r w:rsidRPr="00141A7D">
        <w:rPr>
          <w:rFonts w:ascii="Calibri" w:hAnsi="Calibri"/>
          <w:b/>
          <w:sz w:val="20"/>
          <w:szCs w:val="20"/>
        </w:rPr>
        <w:t>General</w:t>
      </w:r>
      <w:r w:rsidRPr="00141A7D">
        <w:rPr>
          <w:rFonts w:ascii="Calibri" w:hAnsi="Calibri"/>
          <w:sz w:val="20"/>
          <w:szCs w:val="20"/>
        </w:rPr>
        <w:t>: Clean up</w:t>
      </w:r>
      <w:r w:rsidR="00167E93" w:rsidRPr="00141A7D">
        <w:rPr>
          <w:rFonts w:ascii="Calibri" w:hAnsi="Calibri"/>
          <w:sz w:val="20"/>
          <w:szCs w:val="20"/>
        </w:rPr>
        <w:t xml:space="preserve"> installation area and sweep, dust or wipe material to remove any dirt, dust or debris.</w:t>
      </w:r>
    </w:p>
    <w:p w:rsidR="0057755D" w:rsidRPr="00141A7D" w:rsidRDefault="00167E93" w:rsidP="00750EEC">
      <w:pPr>
        <w:pStyle w:val="ListParagraph"/>
        <w:numPr>
          <w:ilvl w:val="1"/>
          <w:numId w:val="35"/>
        </w:numPr>
        <w:spacing w:after="0" w:line="360" w:lineRule="auto"/>
        <w:rPr>
          <w:rFonts w:ascii="Calibri" w:hAnsi="Calibri"/>
          <w:sz w:val="20"/>
          <w:szCs w:val="20"/>
        </w:rPr>
      </w:pPr>
      <w:r w:rsidRPr="00141A7D">
        <w:rPr>
          <w:rFonts w:ascii="Calibri" w:hAnsi="Calibri"/>
          <w:b/>
          <w:sz w:val="20"/>
          <w:szCs w:val="20"/>
        </w:rPr>
        <w:t>Initial Maintenance</w:t>
      </w:r>
      <w:r w:rsidRPr="00141A7D">
        <w:rPr>
          <w:rFonts w:ascii="Calibri" w:hAnsi="Calibri"/>
          <w:sz w:val="20"/>
          <w:szCs w:val="20"/>
        </w:rPr>
        <w:t xml:space="preserve">: Conduct initial maintenance per </w:t>
      </w:r>
      <w:r w:rsidR="008B3EA4" w:rsidRPr="00141A7D">
        <w:rPr>
          <w:rFonts w:ascii="Calibri" w:hAnsi="Calibri"/>
          <w:sz w:val="20"/>
          <w:szCs w:val="20"/>
        </w:rPr>
        <w:t xml:space="preserve">the manufacturer’s recommended procedures stated in the Maintenance Documents. All documentation is available upon request or from the </w:t>
      </w:r>
      <w:proofErr w:type="spellStart"/>
      <w:r w:rsidR="008B3EA4" w:rsidRPr="00141A7D">
        <w:rPr>
          <w:rFonts w:ascii="Calibri" w:hAnsi="Calibri"/>
          <w:sz w:val="20"/>
          <w:szCs w:val="20"/>
        </w:rPr>
        <w:t>Roppe</w:t>
      </w:r>
      <w:proofErr w:type="spellEnd"/>
      <w:r w:rsidR="008B3EA4" w:rsidRPr="00141A7D">
        <w:rPr>
          <w:rFonts w:ascii="Calibri" w:hAnsi="Calibri"/>
          <w:sz w:val="20"/>
          <w:szCs w:val="20"/>
        </w:rPr>
        <w:t xml:space="preserve"> website. </w:t>
      </w:r>
      <w:r w:rsidR="00877B0A" w:rsidRPr="00141A7D">
        <w:rPr>
          <w:rFonts w:ascii="Calibri" w:hAnsi="Calibri"/>
          <w:sz w:val="20"/>
          <w:szCs w:val="20"/>
        </w:rPr>
        <w:t>Excelsior Clea</w:t>
      </w:r>
      <w:r w:rsidR="00877B0A" w:rsidRPr="00141A7D">
        <w:rPr>
          <w:rFonts w:ascii="Calibri" w:hAnsi="Calibri"/>
          <w:sz w:val="20"/>
          <w:szCs w:val="20"/>
        </w:rPr>
        <w:t>n</w:t>
      </w:r>
      <w:r w:rsidR="00877B0A" w:rsidRPr="00141A7D">
        <w:rPr>
          <w:rFonts w:ascii="Calibri" w:hAnsi="Calibri"/>
          <w:sz w:val="20"/>
          <w:szCs w:val="20"/>
        </w:rPr>
        <w:t>ing product</w:t>
      </w:r>
      <w:r w:rsidR="00A339FF" w:rsidRPr="00141A7D">
        <w:rPr>
          <w:rFonts w:ascii="Calibri" w:hAnsi="Calibri"/>
          <w:sz w:val="20"/>
          <w:szCs w:val="20"/>
        </w:rPr>
        <w:t>s</w:t>
      </w:r>
      <w:r w:rsidR="00877B0A" w:rsidRPr="00141A7D">
        <w:rPr>
          <w:rFonts w:ascii="Calibri" w:hAnsi="Calibri"/>
          <w:sz w:val="20"/>
          <w:szCs w:val="20"/>
        </w:rPr>
        <w:t xml:space="preserve"> are the recommended products for use. All can be found linked to the product on the </w:t>
      </w:r>
      <w:proofErr w:type="spellStart"/>
      <w:r w:rsidR="00877B0A" w:rsidRPr="00141A7D">
        <w:rPr>
          <w:rFonts w:ascii="Calibri" w:hAnsi="Calibri"/>
          <w:sz w:val="20"/>
          <w:szCs w:val="20"/>
        </w:rPr>
        <w:t>Roppe</w:t>
      </w:r>
      <w:proofErr w:type="spellEnd"/>
      <w:r w:rsidR="00877B0A" w:rsidRPr="00141A7D">
        <w:rPr>
          <w:rFonts w:ascii="Calibri" w:hAnsi="Calibri"/>
          <w:sz w:val="20"/>
          <w:szCs w:val="20"/>
        </w:rPr>
        <w:t xml:space="preserve"> website or at </w:t>
      </w:r>
      <w:hyperlink r:id="rId10" w:history="1">
        <w:r w:rsidR="0057755D" w:rsidRPr="00141A7D">
          <w:rPr>
            <w:rStyle w:val="Hyperlink"/>
            <w:rFonts w:ascii="Calibri" w:hAnsi="Calibri"/>
            <w:sz w:val="20"/>
            <w:szCs w:val="20"/>
          </w:rPr>
          <w:t>www.excelsiorproducts.net</w:t>
        </w:r>
      </w:hyperlink>
      <w:r w:rsidR="0057755D" w:rsidRPr="00141A7D">
        <w:rPr>
          <w:rFonts w:ascii="Calibri" w:hAnsi="Calibri"/>
          <w:sz w:val="20"/>
          <w:szCs w:val="20"/>
        </w:rPr>
        <w:t>.</w:t>
      </w:r>
    </w:p>
    <w:p w:rsidR="0057755D" w:rsidRPr="00141A7D" w:rsidRDefault="008B3EA4" w:rsidP="00750EEC">
      <w:pPr>
        <w:pStyle w:val="ListParagraph"/>
        <w:numPr>
          <w:ilvl w:val="1"/>
          <w:numId w:val="35"/>
        </w:numPr>
        <w:spacing w:after="0" w:line="360" w:lineRule="auto"/>
        <w:rPr>
          <w:rFonts w:ascii="Calibri" w:hAnsi="Calibri"/>
          <w:sz w:val="20"/>
          <w:szCs w:val="20"/>
        </w:rPr>
      </w:pPr>
      <w:r w:rsidRPr="00141A7D">
        <w:rPr>
          <w:rFonts w:ascii="Calibri" w:hAnsi="Calibri"/>
          <w:b/>
          <w:sz w:val="20"/>
          <w:szCs w:val="20"/>
        </w:rPr>
        <w:t>Regular Maintenance</w:t>
      </w:r>
      <w:r w:rsidRPr="00141A7D">
        <w:rPr>
          <w:rFonts w:ascii="Calibri" w:hAnsi="Calibri"/>
          <w:sz w:val="20"/>
          <w:szCs w:val="20"/>
        </w:rPr>
        <w:t>: Conduct maintenance on regular</w:t>
      </w:r>
      <w:r w:rsidR="00CE73B7" w:rsidRPr="00141A7D">
        <w:rPr>
          <w:rFonts w:ascii="Calibri" w:hAnsi="Calibri"/>
          <w:sz w:val="20"/>
          <w:szCs w:val="20"/>
        </w:rPr>
        <w:t xml:space="preserve"> intervals as needed. Insufficient cleaning will reduce the wear life of the flooring and alter the dissipative properties of the tiles. The amount of </w:t>
      </w:r>
      <w:r w:rsidR="00A339FF" w:rsidRPr="00141A7D">
        <w:rPr>
          <w:rFonts w:ascii="Calibri" w:hAnsi="Calibri"/>
          <w:sz w:val="20"/>
          <w:szCs w:val="20"/>
        </w:rPr>
        <w:t>maintenance depends d</w:t>
      </w:r>
      <w:r w:rsidR="00A339FF" w:rsidRPr="00141A7D">
        <w:rPr>
          <w:rFonts w:ascii="Calibri" w:hAnsi="Calibri"/>
          <w:sz w:val="20"/>
          <w:szCs w:val="20"/>
        </w:rPr>
        <w:t>i</w:t>
      </w:r>
      <w:r w:rsidR="0057755D" w:rsidRPr="00141A7D">
        <w:rPr>
          <w:rFonts w:ascii="Calibri" w:hAnsi="Calibri"/>
          <w:sz w:val="20"/>
          <w:szCs w:val="20"/>
        </w:rPr>
        <w:t>rectly u</w:t>
      </w:r>
      <w:r w:rsidR="00A339FF" w:rsidRPr="00141A7D">
        <w:rPr>
          <w:rFonts w:ascii="Calibri" w:hAnsi="Calibri"/>
          <w:sz w:val="20"/>
          <w:szCs w:val="20"/>
        </w:rPr>
        <w:t xml:space="preserve">pon </w:t>
      </w:r>
      <w:r w:rsidR="00CE73B7" w:rsidRPr="00141A7D">
        <w:rPr>
          <w:rFonts w:ascii="Calibri" w:hAnsi="Calibri"/>
          <w:sz w:val="20"/>
          <w:szCs w:val="20"/>
        </w:rPr>
        <w:t>the amou</w:t>
      </w:r>
      <w:r w:rsidR="00A339FF" w:rsidRPr="00141A7D">
        <w:rPr>
          <w:rFonts w:ascii="Calibri" w:hAnsi="Calibri"/>
          <w:sz w:val="20"/>
          <w:szCs w:val="20"/>
        </w:rPr>
        <w:t>nt of dirt and particulates the</w:t>
      </w:r>
      <w:r w:rsidR="00CE73B7" w:rsidRPr="00141A7D">
        <w:rPr>
          <w:rFonts w:ascii="Calibri" w:hAnsi="Calibri"/>
          <w:sz w:val="20"/>
          <w:szCs w:val="20"/>
        </w:rPr>
        <w:t xml:space="preserve"> floor is subject</w:t>
      </w:r>
      <w:r w:rsidR="00A339FF" w:rsidRPr="00141A7D">
        <w:rPr>
          <w:rFonts w:ascii="Calibri" w:hAnsi="Calibri"/>
          <w:sz w:val="20"/>
          <w:szCs w:val="20"/>
        </w:rPr>
        <w:t>ed</w:t>
      </w:r>
      <w:r w:rsidR="00CE73B7" w:rsidRPr="00141A7D">
        <w:rPr>
          <w:rFonts w:ascii="Calibri" w:hAnsi="Calibri"/>
          <w:sz w:val="20"/>
          <w:szCs w:val="20"/>
        </w:rPr>
        <w:t xml:space="preserve"> to.</w:t>
      </w:r>
    </w:p>
    <w:p w:rsidR="0057755D" w:rsidRPr="00141A7D" w:rsidRDefault="0057755D" w:rsidP="00750EEC">
      <w:pPr>
        <w:pStyle w:val="ListParagraph"/>
        <w:numPr>
          <w:ilvl w:val="0"/>
          <w:numId w:val="35"/>
        </w:numPr>
        <w:spacing w:after="0" w:line="360" w:lineRule="auto"/>
        <w:rPr>
          <w:rFonts w:ascii="Calibri" w:hAnsi="Calibri"/>
          <w:sz w:val="20"/>
          <w:szCs w:val="20"/>
        </w:rPr>
      </w:pPr>
      <w:r w:rsidRPr="00141A7D">
        <w:rPr>
          <w:rFonts w:ascii="Calibri" w:hAnsi="Calibri"/>
          <w:sz w:val="20"/>
          <w:szCs w:val="20"/>
        </w:rPr>
        <w:t>CLOSEOUT ACTIVITIES</w:t>
      </w:r>
    </w:p>
    <w:p w:rsidR="000D5D4B" w:rsidRPr="00141A7D" w:rsidRDefault="00167E93" w:rsidP="00750EEC">
      <w:pPr>
        <w:pStyle w:val="ListParagraph"/>
        <w:numPr>
          <w:ilvl w:val="1"/>
          <w:numId w:val="35"/>
        </w:numPr>
        <w:spacing w:after="0" w:line="360" w:lineRule="auto"/>
        <w:rPr>
          <w:rFonts w:ascii="Calibri" w:hAnsi="Calibri"/>
          <w:sz w:val="20"/>
          <w:szCs w:val="20"/>
        </w:rPr>
      </w:pPr>
      <w:r w:rsidRPr="00141A7D">
        <w:rPr>
          <w:rFonts w:ascii="Calibri" w:hAnsi="Calibri"/>
          <w:b/>
          <w:sz w:val="20"/>
          <w:szCs w:val="20"/>
        </w:rPr>
        <w:t>General</w:t>
      </w:r>
      <w:r w:rsidRPr="00141A7D">
        <w:rPr>
          <w:rFonts w:ascii="Calibri" w:hAnsi="Calibri"/>
          <w:sz w:val="20"/>
          <w:szCs w:val="20"/>
        </w:rPr>
        <w:t>: Follow all federal, state and local requirements and Division 01 Section 01</w:t>
      </w:r>
      <w:r w:rsidR="002D19DE" w:rsidRPr="00141A7D">
        <w:rPr>
          <w:rFonts w:ascii="Calibri" w:hAnsi="Calibri"/>
          <w:sz w:val="20"/>
          <w:szCs w:val="20"/>
        </w:rPr>
        <w:t xml:space="preserve"> </w:t>
      </w:r>
      <w:r w:rsidRPr="00141A7D">
        <w:rPr>
          <w:rFonts w:ascii="Calibri" w:hAnsi="Calibri"/>
          <w:sz w:val="20"/>
          <w:szCs w:val="20"/>
        </w:rPr>
        <w:t>76</w:t>
      </w:r>
      <w:r w:rsidR="002D19DE" w:rsidRPr="00141A7D">
        <w:rPr>
          <w:rFonts w:ascii="Calibri" w:hAnsi="Calibri"/>
          <w:sz w:val="20"/>
          <w:szCs w:val="20"/>
        </w:rPr>
        <w:t xml:space="preserve"> </w:t>
      </w:r>
      <w:r w:rsidRPr="00141A7D">
        <w:rPr>
          <w:rFonts w:ascii="Calibri" w:hAnsi="Calibri"/>
          <w:sz w:val="20"/>
          <w:szCs w:val="20"/>
        </w:rPr>
        <w:t>00 – Protecting Installed Construction and Section 01</w:t>
      </w:r>
      <w:r w:rsidR="002D19DE" w:rsidRPr="00141A7D">
        <w:rPr>
          <w:rFonts w:ascii="Calibri" w:hAnsi="Calibri"/>
          <w:sz w:val="20"/>
          <w:szCs w:val="20"/>
        </w:rPr>
        <w:t xml:space="preserve"> </w:t>
      </w:r>
      <w:r w:rsidRPr="00141A7D">
        <w:rPr>
          <w:rFonts w:ascii="Calibri" w:hAnsi="Calibri"/>
          <w:sz w:val="20"/>
          <w:szCs w:val="20"/>
        </w:rPr>
        <w:t>78</w:t>
      </w:r>
      <w:r w:rsidR="002D19DE" w:rsidRPr="00141A7D">
        <w:rPr>
          <w:rFonts w:ascii="Calibri" w:hAnsi="Calibri"/>
          <w:sz w:val="20"/>
          <w:szCs w:val="20"/>
        </w:rPr>
        <w:t xml:space="preserve"> </w:t>
      </w:r>
      <w:r w:rsidRPr="00141A7D">
        <w:rPr>
          <w:rFonts w:ascii="Calibri" w:hAnsi="Calibri"/>
          <w:sz w:val="20"/>
          <w:szCs w:val="20"/>
        </w:rPr>
        <w:t>00 – Closeout Submittal requirements for these activities.</w:t>
      </w:r>
    </w:p>
    <w:p w:rsidR="00167E93" w:rsidRPr="00141A7D" w:rsidRDefault="00167E93" w:rsidP="00750EEC">
      <w:pPr>
        <w:pStyle w:val="ListParagraph"/>
        <w:numPr>
          <w:ilvl w:val="1"/>
          <w:numId w:val="35"/>
        </w:numPr>
        <w:spacing w:after="0" w:line="360" w:lineRule="auto"/>
        <w:rPr>
          <w:rFonts w:ascii="Calibri" w:hAnsi="Calibri"/>
          <w:sz w:val="20"/>
          <w:szCs w:val="20"/>
        </w:rPr>
      </w:pPr>
      <w:r w:rsidRPr="00141A7D">
        <w:rPr>
          <w:rFonts w:ascii="Calibri" w:hAnsi="Calibri"/>
          <w:b/>
          <w:sz w:val="20"/>
          <w:szCs w:val="20"/>
        </w:rPr>
        <w:t>Protection</w:t>
      </w:r>
      <w:r w:rsidRPr="00141A7D">
        <w:rPr>
          <w:rFonts w:ascii="Calibri" w:hAnsi="Calibri"/>
          <w:sz w:val="20"/>
          <w:szCs w:val="20"/>
        </w:rPr>
        <w:t>: Protect newly installed material with construction grade paper or protective boards, such as Masonite or Ram Board, to protect material from damage by other trades.</w:t>
      </w:r>
      <w:r w:rsidR="00A339FF" w:rsidRPr="00141A7D">
        <w:rPr>
          <w:rFonts w:ascii="Calibri" w:hAnsi="Calibri"/>
          <w:sz w:val="20"/>
          <w:szCs w:val="20"/>
        </w:rPr>
        <w:t xml:space="preserve"> Be sure all construction debris is swept up and removed prior to the protective material being installed and does not get trapped underneath.</w:t>
      </w:r>
      <w:r w:rsidRPr="00141A7D">
        <w:rPr>
          <w:rFonts w:ascii="Calibri" w:hAnsi="Calibri"/>
          <w:sz w:val="20"/>
          <w:szCs w:val="20"/>
        </w:rPr>
        <w:t xml:space="preserve"> Limit usage and foot traffic according to the adhesive's requirements. When moving appliances or heavy furniture, protect wall base from scuffing and tearing using temporary floor protection</w:t>
      </w:r>
      <w:r w:rsidR="000D5D4B" w:rsidRPr="00141A7D">
        <w:rPr>
          <w:rFonts w:ascii="Calibri" w:hAnsi="Calibri"/>
          <w:sz w:val="20"/>
          <w:szCs w:val="20"/>
        </w:rPr>
        <w:t xml:space="preserve"> as well.</w:t>
      </w:r>
    </w:p>
    <w:p w:rsidR="00FF6A38" w:rsidRDefault="00FF6A38" w:rsidP="00141A7D">
      <w:pPr>
        <w:spacing w:after="0" w:line="360" w:lineRule="auto"/>
        <w:rPr>
          <w:rFonts w:ascii="Calibri" w:hAnsi="Calibri"/>
          <w:sz w:val="20"/>
          <w:szCs w:val="20"/>
        </w:rPr>
      </w:pPr>
    </w:p>
    <w:p w:rsidR="008C108D" w:rsidRPr="00141A7D" w:rsidRDefault="003939C2" w:rsidP="00141A7D">
      <w:pPr>
        <w:spacing w:after="0" w:line="360" w:lineRule="auto"/>
        <w:rPr>
          <w:rFonts w:ascii="Calibri" w:hAnsi="Calibri"/>
          <w:sz w:val="20"/>
          <w:szCs w:val="20"/>
        </w:rPr>
      </w:pPr>
      <w:r w:rsidRPr="00141A7D">
        <w:rPr>
          <w:rFonts w:ascii="Calibri" w:hAnsi="Calibri"/>
          <w:sz w:val="20"/>
          <w:szCs w:val="20"/>
        </w:rPr>
        <w:t>END OF SECTION</w:t>
      </w:r>
      <w:r w:rsidR="00141A7D">
        <w:rPr>
          <w:rFonts w:ascii="Calibri" w:hAnsi="Calibri"/>
          <w:sz w:val="20"/>
          <w:szCs w:val="20"/>
        </w:rPr>
        <w:t xml:space="preserve"> 09 65 1</w:t>
      </w:r>
      <w:r w:rsidR="007C6A94">
        <w:rPr>
          <w:rFonts w:ascii="Calibri" w:hAnsi="Calibri"/>
          <w:sz w:val="20"/>
          <w:szCs w:val="20"/>
        </w:rPr>
        <w:t>9.33</w:t>
      </w:r>
      <w:bookmarkStart w:id="0" w:name="_GoBack"/>
      <w:bookmarkEnd w:id="0"/>
    </w:p>
    <w:sectPr w:rsidR="008C108D" w:rsidRPr="00141A7D" w:rsidSect="00DC396A">
      <w:headerReference w:type="default" r:id="rId11"/>
      <w:footerReference w:type="default" r:id="rId12"/>
      <w:headerReference w:type="first" r:id="rId13"/>
      <w:footnotePr>
        <w:numRestart w:val="eachSect"/>
      </w:footnotePr>
      <w:endnotePr>
        <w:numFmt w:val="decimal"/>
      </w:endnotePr>
      <w:pgSz w:w="12240" w:h="15840"/>
      <w:pgMar w:top="1080" w:right="720" w:bottom="1080" w:left="720" w:header="36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3A1" w:rsidRDefault="00C233A1" w:rsidP="003939C2">
      <w:r>
        <w:separator/>
      </w:r>
    </w:p>
  </w:endnote>
  <w:endnote w:type="continuationSeparator" w:id="0">
    <w:p w:rsidR="00C233A1" w:rsidRDefault="00C233A1"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Next LT Pro Bold">
    <w:altName w:val="Tw Cen MT Condensed Extra Bold"/>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423292"/>
      <w:docPartObj>
        <w:docPartGallery w:val="Page Numbers (Bottom of Page)"/>
        <w:docPartUnique/>
      </w:docPartObj>
    </w:sdtPr>
    <w:sdtEndPr>
      <w:rPr>
        <w:rFonts w:asciiTheme="minorHAnsi" w:hAnsiTheme="minorHAnsi" w:cstheme="minorHAnsi"/>
        <w:noProof/>
        <w:sz w:val="20"/>
      </w:rPr>
    </w:sdtEndPr>
    <w:sdtContent>
      <w:p w:rsidR="00485658" w:rsidRDefault="00485658" w:rsidP="00141A7D">
        <w:pPr>
          <w:pStyle w:val="Header"/>
          <w:spacing w:after="0"/>
          <w:ind w:right="-720"/>
          <w:jc w:val="center"/>
          <w:rPr>
            <w:rFonts w:cstheme="minorHAnsi"/>
            <w:noProof/>
            <w:sz w:val="20"/>
          </w:rPr>
        </w:pPr>
        <w:r>
          <w:rPr>
            <w:rFonts w:asciiTheme="minorHAnsi" w:hAnsiTheme="minorHAnsi" w:cstheme="minorHAnsi"/>
            <w:sz w:val="20"/>
            <w:lang w:val="en-US"/>
          </w:rPr>
          <w:t>Re</w:t>
        </w:r>
        <w:r w:rsidRPr="00391C68">
          <w:rPr>
            <w:rFonts w:asciiTheme="minorHAnsi" w:hAnsiTheme="minorHAnsi" w:cstheme="minorHAnsi"/>
            <w:sz w:val="20"/>
          </w:rPr>
          <w:t>vised on</w:t>
        </w:r>
        <w:r>
          <w:rPr>
            <w:rFonts w:asciiTheme="minorHAnsi" w:hAnsiTheme="minorHAnsi" w:cstheme="minorHAnsi"/>
            <w:sz w:val="20"/>
            <w:lang w:val="en-US"/>
          </w:rPr>
          <w:t xml:space="preserve"> May 2, 2018</w:t>
        </w:r>
        <w:r>
          <w:rPr>
            <w:rFonts w:asciiTheme="minorHAnsi" w:hAnsiTheme="minorHAnsi" w:cstheme="minorHAnsi"/>
            <w:sz w:val="20"/>
          </w:rPr>
          <w:t xml:space="preserve"> | </w:t>
        </w:r>
        <w:proofErr w:type="spellStart"/>
        <w:r w:rsidRPr="00391C68">
          <w:rPr>
            <w:rFonts w:asciiTheme="minorHAnsi" w:hAnsiTheme="minorHAnsi" w:cstheme="minorHAnsi"/>
            <w:sz w:val="20"/>
          </w:rPr>
          <w:t>Roppe</w:t>
        </w:r>
        <w:proofErr w:type="spellEnd"/>
        <w:r w:rsidRPr="00391C68">
          <w:rPr>
            <w:rFonts w:asciiTheme="minorHAnsi" w:hAnsiTheme="minorHAnsi" w:cstheme="minorHAnsi"/>
            <w:sz w:val="20"/>
          </w:rPr>
          <w:t xml:space="preserve"> Corporation | 1602 N. Union St</w:t>
        </w:r>
        <w:r>
          <w:rPr>
            <w:rFonts w:asciiTheme="minorHAnsi" w:hAnsiTheme="minorHAnsi" w:cstheme="minorHAnsi"/>
            <w:sz w:val="20"/>
            <w:lang w:val="en-US"/>
          </w:rPr>
          <w:t xml:space="preserve">reet, </w:t>
        </w:r>
        <w:r w:rsidRPr="00391C68">
          <w:rPr>
            <w:rFonts w:asciiTheme="minorHAnsi" w:hAnsiTheme="minorHAnsi" w:cstheme="minorHAnsi"/>
            <w:sz w:val="20"/>
          </w:rPr>
          <w:t>Fostoria, OH 44830 | (800) 537</w:t>
        </w:r>
        <w:r>
          <w:rPr>
            <w:rFonts w:asciiTheme="minorHAnsi" w:hAnsiTheme="minorHAnsi" w:cstheme="minorHAnsi"/>
            <w:sz w:val="20"/>
            <w:lang w:val="en-US"/>
          </w:rPr>
          <w:t>-</w:t>
        </w:r>
        <w:r w:rsidRPr="00391C68">
          <w:rPr>
            <w:rFonts w:asciiTheme="minorHAnsi" w:hAnsiTheme="minorHAnsi" w:cstheme="minorHAnsi"/>
            <w:sz w:val="20"/>
          </w:rPr>
          <w:t>9527</w:t>
        </w:r>
        <w:r>
          <w:rPr>
            <w:rFonts w:asciiTheme="minorHAnsi" w:hAnsiTheme="minorHAnsi" w:cstheme="minorHAnsi"/>
            <w:sz w:val="20"/>
          </w:rPr>
          <w:t xml:space="preserve"> |</w:t>
        </w:r>
        <w:r>
          <w:rPr>
            <w:rFonts w:asciiTheme="minorHAnsi" w:hAnsiTheme="minorHAnsi" w:cstheme="minorHAnsi"/>
            <w:sz w:val="20"/>
            <w:lang w:val="en-US"/>
          </w:rPr>
          <w:t xml:space="preserve"> </w:t>
        </w:r>
        <w:r>
          <w:rPr>
            <w:rFonts w:asciiTheme="minorHAnsi" w:hAnsiTheme="minorHAnsi" w:cstheme="minorHAnsi"/>
            <w:sz w:val="20"/>
          </w:rPr>
          <w:t>Page</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PAGE   \* MERGEFORMAT </w:instrText>
        </w:r>
        <w:r w:rsidRPr="00391C68">
          <w:rPr>
            <w:rFonts w:asciiTheme="minorHAnsi" w:hAnsiTheme="minorHAnsi" w:cstheme="minorHAnsi"/>
            <w:sz w:val="20"/>
          </w:rPr>
          <w:fldChar w:fldCharType="separate"/>
        </w:r>
        <w:r w:rsidR="007C6A94">
          <w:rPr>
            <w:rFonts w:asciiTheme="minorHAnsi" w:hAnsiTheme="minorHAnsi" w:cstheme="minorHAnsi"/>
            <w:noProof/>
            <w:sz w:val="20"/>
          </w:rPr>
          <w:t>13</w:t>
        </w:r>
        <w:r w:rsidRPr="00391C68">
          <w:rPr>
            <w:rFonts w:asciiTheme="minorHAnsi" w:hAnsiTheme="minorHAnsi" w:cstheme="minorHAnsi"/>
            <w:noProof/>
            <w:sz w:val="20"/>
          </w:rPr>
          <w:fldChar w:fldCharType="end"/>
        </w:r>
      </w:p>
    </w:sdtContent>
  </w:sdt>
  <w:p w:rsidR="00485658" w:rsidRPr="00750B91" w:rsidRDefault="00485658" w:rsidP="00141A7D">
    <w:pPr>
      <w:pStyle w:val="Footer"/>
      <w:tabs>
        <w:tab w:val="clear" w:pos="9360"/>
        <w:tab w:val="right" w:pos="10800"/>
      </w:tabs>
      <w:spacing w:after="0" w:line="240" w:lineRule="auto"/>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3A1" w:rsidRDefault="00C233A1" w:rsidP="003939C2">
      <w:r>
        <w:separator/>
      </w:r>
    </w:p>
  </w:footnote>
  <w:footnote w:type="continuationSeparator" w:id="0">
    <w:p w:rsidR="00C233A1" w:rsidRDefault="00C233A1"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658" w:rsidRDefault="00485658" w:rsidP="00141A7D">
    <w:pPr>
      <w:pStyle w:val="Header"/>
      <w:spacing w:after="0" w:line="240" w:lineRule="auto"/>
      <w:jc w:val="right"/>
      <w:rPr>
        <w:rFonts w:ascii="Calibri" w:hAnsi="Calibri"/>
        <w:b/>
        <w:sz w:val="28"/>
        <w:szCs w:val="28"/>
        <w:lang w:val="en-US"/>
      </w:rPr>
    </w:pPr>
    <w:proofErr w:type="spellStart"/>
    <w:r>
      <w:rPr>
        <w:rFonts w:ascii="Calibri" w:hAnsi="Calibri"/>
        <w:b/>
        <w:sz w:val="28"/>
        <w:szCs w:val="28"/>
        <w:lang w:val="en-US"/>
      </w:rPr>
      <w:t>Envire</w:t>
    </w:r>
    <w:proofErr w:type="spellEnd"/>
    <w:r>
      <w:rPr>
        <w:rFonts w:ascii="Calibri" w:hAnsi="Calibri"/>
        <w:b/>
        <w:sz w:val="28"/>
        <w:szCs w:val="28"/>
        <w:lang w:val="en-US"/>
      </w:rPr>
      <w:t xml:space="preserve"> Rubber Tile Flooring</w:t>
    </w:r>
  </w:p>
  <w:p w:rsidR="00485658" w:rsidRPr="00141A7D" w:rsidRDefault="00485658" w:rsidP="00141A7D">
    <w:pPr>
      <w:pStyle w:val="Header"/>
      <w:spacing w:after="0" w:line="240" w:lineRule="auto"/>
      <w:jc w:val="right"/>
      <w:rPr>
        <w:rFonts w:ascii="Calibri" w:hAnsi="Calibri"/>
        <w:i/>
        <w:sz w:val="24"/>
        <w:szCs w:val="28"/>
        <w:lang w:val="en-US"/>
      </w:rPr>
    </w:pPr>
    <w:r w:rsidRPr="00141A7D">
      <w:rPr>
        <w:rFonts w:ascii="Calibri" w:hAnsi="Calibri"/>
        <w:i/>
        <w:sz w:val="24"/>
        <w:szCs w:val="28"/>
        <w:lang w:val="en-US"/>
      </w:rPr>
      <w:t xml:space="preserve">CSI </w:t>
    </w:r>
    <w:proofErr w:type="spellStart"/>
    <w:r>
      <w:rPr>
        <w:rFonts w:ascii="Calibri" w:hAnsi="Calibri"/>
        <w:i/>
        <w:sz w:val="24"/>
        <w:szCs w:val="28"/>
        <w:lang w:val="en-US"/>
      </w:rPr>
      <w:t>MasterFormat</w:t>
    </w:r>
    <w:proofErr w:type="spellEnd"/>
    <w:r>
      <w:rPr>
        <w:rFonts w:ascii="Calibri" w:hAnsi="Calibri"/>
        <w:i/>
        <w:sz w:val="24"/>
        <w:szCs w:val="28"/>
        <w:lang w:val="en-US"/>
      </w:rPr>
      <w:t xml:space="preserve"> Specifications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658" w:rsidRPr="00B514BF" w:rsidRDefault="00485658" w:rsidP="00C5435F">
    <w:pPr>
      <w:pStyle w:val="Header"/>
      <w:spacing w:after="0"/>
      <w:rPr>
        <w:rFonts w:ascii="AvenirNext LT Pro Bold" w:hAnsi="AvenirNext LT Pro Bold" w:cstheme="minorHAns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A146CA0"/>
    <w:lvl w:ilvl="0">
      <w:start w:val="1"/>
      <w:numFmt w:val="decimal"/>
      <w:suff w:val="nothing"/>
      <w:lvlText w:val="PART %1 - "/>
      <w:lvlJc w:val="left"/>
      <w:pPr>
        <w:ind w:left="0" w:firstLine="0"/>
      </w:pPr>
      <w:rPr>
        <w:rFonts w:hint="default"/>
        <w:sz w:val="24"/>
      </w:rPr>
    </w:lvl>
    <w:lvl w:ilvl="1">
      <w:numFmt w:val="decimal"/>
      <w:isLg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lvlText w:val="%5."/>
      <w:lvlJc w:val="left"/>
      <w:pPr>
        <w:tabs>
          <w:tab w:val="num" w:pos="2016"/>
        </w:tabs>
        <w:ind w:left="2016" w:hanging="576"/>
      </w:pPr>
      <w:rPr>
        <w:rFonts w:hint="default"/>
        <w:sz w:val="20"/>
      </w:rPr>
    </w:lvl>
    <w:lvl w:ilvl="5">
      <w:start w:val="1"/>
      <w:numFmt w:val="decimal"/>
      <w:lvlText w:val="%6."/>
      <w:lvlJc w:val="left"/>
      <w:pPr>
        <w:tabs>
          <w:tab w:val="num" w:pos="1440"/>
        </w:tabs>
        <w:ind w:left="1440" w:hanging="576"/>
      </w:pPr>
      <w:rPr>
        <w:rFonts w:hint="default"/>
        <w:sz w:val="20"/>
      </w:rPr>
    </w:lvl>
    <w:lvl w:ilvl="6">
      <w:start w:val="1"/>
      <w:numFmt w:val="lowerLetter"/>
      <w:lvlText w:val="%7."/>
      <w:lvlJc w:val="left"/>
      <w:pPr>
        <w:tabs>
          <w:tab w:val="num" w:pos="2826"/>
        </w:tabs>
        <w:ind w:left="282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00670EE1"/>
    <w:multiLevelType w:val="hybridMultilevel"/>
    <w:tmpl w:val="0E24B8FA"/>
    <w:lvl w:ilvl="0" w:tplc="6C9C1F7A">
      <w:start w:val="1"/>
      <w:numFmt w:val="decimal"/>
      <w:lvlText w:val="%1.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5B34A28"/>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8431F2"/>
    <w:multiLevelType w:val="multilevel"/>
    <w:tmpl w:val="7398F676"/>
    <w:styleLink w:val="CSISpec"/>
    <w:lvl w:ilvl="0">
      <w:start w:val="1"/>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4">
    <w:nsid w:val="09831586"/>
    <w:multiLevelType w:val="hybridMultilevel"/>
    <w:tmpl w:val="6FDE2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5470A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39286B"/>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0A66D1"/>
    <w:multiLevelType w:val="multilevel"/>
    <w:tmpl w:val="17440616"/>
    <w:lvl w:ilvl="0">
      <w:start w:val="1"/>
      <w:numFmt w:val="decimal"/>
      <w:lvlText w:val="3.%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sz w:val="20"/>
      </w:rPr>
    </w:lvl>
    <w:lvl w:ilvl="2">
      <w:start w:val="1"/>
      <w:numFmt w:val="lowerRoman"/>
      <w:lvlText w:val="%3."/>
      <w:lvlJc w:val="left"/>
      <w:pPr>
        <w:tabs>
          <w:tab w:val="num" w:pos="1440"/>
        </w:tabs>
        <w:ind w:left="2160" w:hanging="720"/>
      </w:pPr>
      <w:rPr>
        <w:rFonts w:hint="default"/>
        <w:b w:val="0"/>
      </w:rPr>
    </w:lvl>
    <w:lvl w:ilvl="3">
      <w:start w:val="1"/>
      <w:numFmt w:val="lowerLetter"/>
      <w:lvlText w:val="%4."/>
      <w:lvlJc w:val="left"/>
      <w:pPr>
        <w:tabs>
          <w:tab w:val="num" w:pos="1800"/>
        </w:tabs>
        <w:ind w:left="2880" w:hanging="720"/>
      </w:pPr>
      <w:rPr>
        <w:rFonts w:hint="default"/>
        <w:b w:val="0"/>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8">
    <w:nsid w:val="29707042"/>
    <w:multiLevelType w:val="hybridMultilevel"/>
    <w:tmpl w:val="E77C07FE"/>
    <w:lvl w:ilvl="0" w:tplc="04090015">
      <w:start w:val="1"/>
      <w:numFmt w:val="upperLetter"/>
      <w:lvlText w:val="%1."/>
      <w:lvlJc w:val="lef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
    <w:nsid w:val="2E5405D7"/>
    <w:multiLevelType w:val="multilevel"/>
    <w:tmpl w:val="158AA156"/>
    <w:lvl w:ilvl="0">
      <w:start w:val="1"/>
      <w:numFmt w:val="decimal"/>
      <w:pStyle w:val="PRT"/>
      <w:suff w:val="nothing"/>
      <w:lvlText w:val="PART %1 - "/>
      <w:lvlJc w:val="left"/>
      <w:pPr>
        <w:ind w:left="0" w:firstLine="0"/>
      </w:pPr>
      <w:rPr>
        <w:rFonts w:hint="default"/>
        <w:sz w:val="24"/>
      </w:rPr>
    </w:lvl>
    <w:lvl w:ilvl="1">
      <w:numFmt w:val="decimal"/>
      <w:pStyle w:val="SUT"/>
      <w:isLg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pStyle w:val="PR1"/>
      <w:lvlText w:val="%5."/>
      <w:lvlJc w:val="left"/>
      <w:pPr>
        <w:tabs>
          <w:tab w:val="num" w:pos="2016"/>
        </w:tabs>
        <w:ind w:left="2016" w:hanging="576"/>
      </w:pPr>
      <w:rPr>
        <w:rFonts w:hint="default"/>
        <w:sz w:val="20"/>
      </w:rPr>
    </w:lvl>
    <w:lvl w:ilvl="5">
      <w:start w:val="1"/>
      <w:numFmt w:val="decimal"/>
      <w:pStyle w:val="PR2"/>
      <w:lvlText w:val="%6."/>
      <w:lvlJc w:val="left"/>
      <w:pPr>
        <w:tabs>
          <w:tab w:val="num" w:pos="1440"/>
        </w:tabs>
        <w:ind w:left="1440" w:hanging="576"/>
      </w:pPr>
      <w:rPr>
        <w:rFonts w:hint="default"/>
        <w:sz w:val="20"/>
      </w:rPr>
    </w:lvl>
    <w:lvl w:ilvl="6">
      <w:start w:val="1"/>
      <w:numFmt w:val="lowerLetter"/>
      <w:pStyle w:val="PR3"/>
      <w:lvlText w:val="%7."/>
      <w:lvlJc w:val="left"/>
      <w:pPr>
        <w:tabs>
          <w:tab w:val="num" w:pos="2826"/>
        </w:tabs>
        <w:ind w:left="282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0">
    <w:nsid w:val="30252C9F"/>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38473F"/>
    <w:multiLevelType w:val="multilevel"/>
    <w:tmpl w:val="BC64F23C"/>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2">
    <w:nsid w:val="368B345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971B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378234A"/>
    <w:multiLevelType w:val="hybridMultilevel"/>
    <w:tmpl w:val="6F080DA2"/>
    <w:lvl w:ilvl="0" w:tplc="BF0A8A26">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5">
    <w:nsid w:val="44455773"/>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48537C"/>
    <w:multiLevelType w:val="multilevel"/>
    <w:tmpl w:val="7398F676"/>
    <w:numStyleLink w:val="CSISpec"/>
  </w:abstractNum>
  <w:abstractNum w:abstractNumId="17">
    <w:nsid w:val="4FD90FD5"/>
    <w:multiLevelType w:val="multilevel"/>
    <w:tmpl w:val="7398F676"/>
    <w:numStyleLink w:val="CSISpec"/>
  </w:abstractNum>
  <w:abstractNum w:abstractNumId="18">
    <w:nsid w:val="5DC46879"/>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79F0711"/>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021EBF"/>
    <w:multiLevelType w:val="multilevel"/>
    <w:tmpl w:val="B4CA4412"/>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Restart w:val="0"/>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A050E7A"/>
    <w:multiLevelType w:val="multilevel"/>
    <w:tmpl w:val="CF02F9A0"/>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BD92AE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ED94D6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81B7A47"/>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D382CF4"/>
    <w:multiLevelType w:val="multilevel"/>
    <w:tmpl w:val="791C9F4E"/>
    <w:lvl w:ilvl="0">
      <w:start w:val="1"/>
      <w:numFmt w:val="decimal"/>
      <w:lvlText w:val="1.%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tabs>
          <w:tab w:val="num" w:pos="2232"/>
        </w:tabs>
        <w:ind w:left="2592" w:hanging="432"/>
      </w:pPr>
      <w:rPr>
        <w:rFonts w:hint="default"/>
      </w:rPr>
    </w:lvl>
    <w:lvl w:ilvl="4">
      <w:start w:val="1"/>
      <w:numFmt w:val="lowerRoman"/>
      <w:lvlText w:val="%5."/>
      <w:lvlJc w:val="left"/>
      <w:pPr>
        <w:ind w:left="288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2"/>
  </w:num>
  <w:num w:numId="4">
    <w:abstractNumId w:val="24"/>
  </w:num>
  <w:num w:numId="5">
    <w:abstractNumId w:val="2"/>
  </w:num>
  <w:num w:numId="6">
    <w:abstractNumId w:val="19"/>
  </w:num>
  <w:num w:numId="7">
    <w:abstractNumId w:val="15"/>
  </w:num>
  <w:num w:numId="8">
    <w:abstractNumId w:val="10"/>
  </w:num>
  <w:num w:numId="9">
    <w:abstractNumId w:val="18"/>
  </w:num>
  <w:num w:numId="10">
    <w:abstractNumId w:val="6"/>
  </w:num>
  <w:num w:numId="11">
    <w:abstractNumId w:val="14"/>
  </w:num>
  <w:num w:numId="12">
    <w:abstractNumId w:val="22"/>
  </w:num>
  <w:num w:numId="13">
    <w:abstractNumId w:val="23"/>
  </w:num>
  <w:num w:numId="14">
    <w:abstractNumId w:val="5"/>
  </w:num>
  <w:num w:numId="15">
    <w:abstractNumId w:val="8"/>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3"/>
  </w:num>
  <w:num w:numId="25">
    <w:abstractNumId w:val="13"/>
    <w:lvlOverride w:ilvl="0">
      <w:lvl w:ilvl="0">
        <w:start w:val="1"/>
        <w:numFmt w:val="decimal"/>
        <w:lvlText w:val="%1.1"/>
        <w:lvlJc w:val="left"/>
        <w:pPr>
          <w:ind w:left="648" w:hanging="648"/>
        </w:pPr>
        <w:rPr>
          <w:rFonts w:hint="default"/>
        </w:rPr>
      </w:lvl>
    </w:lvlOverride>
    <w:lvlOverride w:ilvl="1">
      <w:lvl w:ilvl="1">
        <w:start w:val="1"/>
        <w:numFmt w:val="none"/>
        <w:lvlText w:val="A."/>
        <w:lvlJc w:val="left"/>
        <w:pPr>
          <w:ind w:left="1224" w:hanging="576"/>
        </w:pPr>
        <w:rPr>
          <w:rFonts w:hint="default"/>
        </w:rPr>
      </w:lvl>
    </w:lvlOverride>
    <w:lvlOverride w:ilvl="2">
      <w:lvl w:ilvl="2">
        <w:start w:val="1"/>
        <w:numFmt w:val="none"/>
        <w:lvlText w:val="1."/>
        <w:lvlJc w:val="left"/>
        <w:pPr>
          <w:ind w:left="1656" w:hanging="432"/>
        </w:pPr>
        <w:rPr>
          <w:rFonts w:hint="default"/>
        </w:rPr>
      </w:lvl>
    </w:lvlOverride>
    <w:lvlOverride w:ilvl="3">
      <w:lvl w:ilvl="3">
        <w:start w:val="1"/>
        <w:numFmt w:val="none"/>
        <w:lvlText w:val="a."/>
        <w:lvlJc w:val="left"/>
        <w:pPr>
          <w:ind w:left="2088" w:hanging="432"/>
        </w:pPr>
        <w:rPr>
          <w:rFonts w:hint="default"/>
        </w:rPr>
      </w:lvl>
    </w:lvlOverride>
    <w:lvlOverride w:ilvl="4">
      <w:lvl w:ilvl="4">
        <w:start w:val="1"/>
        <w:numFmt w:val="lowerRoman"/>
        <w:lvlRestart w:val="0"/>
        <w:lvlText w:val="%5"/>
        <w:lvlJc w:val="left"/>
        <w:pPr>
          <w:ind w:left="2376" w:hanging="28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25"/>
  </w:num>
  <w:num w:numId="27">
    <w:abstractNumId w:val="9"/>
  </w:num>
  <w:num w:numId="28">
    <w:abstractNumId w:val="21"/>
  </w:num>
  <w:num w:numId="29">
    <w:abstractNumId w:val="20"/>
  </w:num>
  <w:num w:numId="30">
    <w:abstractNumId w:val="1"/>
  </w:num>
  <w:num w:numId="31">
    <w:abstractNumId w:val="3"/>
  </w:num>
  <w:num w:numId="32">
    <w:abstractNumId w:val="17"/>
  </w:num>
  <w:num w:numId="33">
    <w:abstractNumId w:val="16"/>
  </w:num>
  <w:num w:numId="34">
    <w:abstractNumId w:val="11"/>
  </w:num>
  <w:num w:numId="3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linkStyl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23DC"/>
    <w:rsid w:val="00004D5C"/>
    <w:rsid w:val="00006154"/>
    <w:rsid w:val="0001026F"/>
    <w:rsid w:val="00011D1D"/>
    <w:rsid w:val="000133F8"/>
    <w:rsid w:val="0001396A"/>
    <w:rsid w:val="000142FC"/>
    <w:rsid w:val="0001616D"/>
    <w:rsid w:val="000200E1"/>
    <w:rsid w:val="00022258"/>
    <w:rsid w:val="00030170"/>
    <w:rsid w:val="00034F19"/>
    <w:rsid w:val="000451E8"/>
    <w:rsid w:val="00045B79"/>
    <w:rsid w:val="00046A7A"/>
    <w:rsid w:val="000502EE"/>
    <w:rsid w:val="00050526"/>
    <w:rsid w:val="00054144"/>
    <w:rsid w:val="00055A42"/>
    <w:rsid w:val="00056257"/>
    <w:rsid w:val="0005629D"/>
    <w:rsid w:val="0005766E"/>
    <w:rsid w:val="00061E57"/>
    <w:rsid w:val="0006565D"/>
    <w:rsid w:val="000773B5"/>
    <w:rsid w:val="00081B0A"/>
    <w:rsid w:val="00083ACB"/>
    <w:rsid w:val="00086504"/>
    <w:rsid w:val="00093F97"/>
    <w:rsid w:val="00093FBA"/>
    <w:rsid w:val="00094B0F"/>
    <w:rsid w:val="000963B0"/>
    <w:rsid w:val="000A62B1"/>
    <w:rsid w:val="000A67C1"/>
    <w:rsid w:val="000A7376"/>
    <w:rsid w:val="000A7422"/>
    <w:rsid w:val="000B2C86"/>
    <w:rsid w:val="000B4201"/>
    <w:rsid w:val="000C36BD"/>
    <w:rsid w:val="000D5D4B"/>
    <w:rsid w:val="000E0294"/>
    <w:rsid w:val="000E612F"/>
    <w:rsid w:val="000E66AB"/>
    <w:rsid w:val="000F03EF"/>
    <w:rsid w:val="000F53FE"/>
    <w:rsid w:val="000F554D"/>
    <w:rsid w:val="000F5D03"/>
    <w:rsid w:val="000F6B49"/>
    <w:rsid w:val="00103DBE"/>
    <w:rsid w:val="00105D10"/>
    <w:rsid w:val="001167C5"/>
    <w:rsid w:val="00123E64"/>
    <w:rsid w:val="00124443"/>
    <w:rsid w:val="00125524"/>
    <w:rsid w:val="00126799"/>
    <w:rsid w:val="00127121"/>
    <w:rsid w:val="00127CDC"/>
    <w:rsid w:val="00127E5C"/>
    <w:rsid w:val="001301C0"/>
    <w:rsid w:val="0013293A"/>
    <w:rsid w:val="00133E99"/>
    <w:rsid w:val="00141A7D"/>
    <w:rsid w:val="00143AC4"/>
    <w:rsid w:val="00143C7A"/>
    <w:rsid w:val="00143F9F"/>
    <w:rsid w:val="001463A5"/>
    <w:rsid w:val="0015049E"/>
    <w:rsid w:val="001513FB"/>
    <w:rsid w:val="001528C0"/>
    <w:rsid w:val="001552A9"/>
    <w:rsid w:val="001556A5"/>
    <w:rsid w:val="00155893"/>
    <w:rsid w:val="00161A13"/>
    <w:rsid w:val="00166D6E"/>
    <w:rsid w:val="00167E93"/>
    <w:rsid w:val="00170140"/>
    <w:rsid w:val="001727A9"/>
    <w:rsid w:val="00177A6A"/>
    <w:rsid w:val="00177D54"/>
    <w:rsid w:val="001833CC"/>
    <w:rsid w:val="0018607B"/>
    <w:rsid w:val="0019380E"/>
    <w:rsid w:val="001978F9"/>
    <w:rsid w:val="001A11A3"/>
    <w:rsid w:val="001A3BCA"/>
    <w:rsid w:val="001A57DD"/>
    <w:rsid w:val="001B2F26"/>
    <w:rsid w:val="001B3ACE"/>
    <w:rsid w:val="001B5260"/>
    <w:rsid w:val="001B5472"/>
    <w:rsid w:val="001C0343"/>
    <w:rsid w:val="001C3EF6"/>
    <w:rsid w:val="001D1127"/>
    <w:rsid w:val="001D5022"/>
    <w:rsid w:val="001D5901"/>
    <w:rsid w:val="001D6966"/>
    <w:rsid w:val="001E1E10"/>
    <w:rsid w:val="001F2007"/>
    <w:rsid w:val="001F2402"/>
    <w:rsid w:val="001F5068"/>
    <w:rsid w:val="001F656C"/>
    <w:rsid w:val="001F67F8"/>
    <w:rsid w:val="0020777C"/>
    <w:rsid w:val="00207795"/>
    <w:rsid w:val="00210472"/>
    <w:rsid w:val="00212E9C"/>
    <w:rsid w:val="00213241"/>
    <w:rsid w:val="00215CA6"/>
    <w:rsid w:val="002305F7"/>
    <w:rsid w:val="00232F80"/>
    <w:rsid w:val="0023470A"/>
    <w:rsid w:val="002358A2"/>
    <w:rsid w:val="00241CC7"/>
    <w:rsid w:val="00242506"/>
    <w:rsid w:val="0025202D"/>
    <w:rsid w:val="002529F1"/>
    <w:rsid w:val="00256C60"/>
    <w:rsid w:val="002578B6"/>
    <w:rsid w:val="00267CCD"/>
    <w:rsid w:val="00272F5C"/>
    <w:rsid w:val="00273D25"/>
    <w:rsid w:val="00277432"/>
    <w:rsid w:val="002834AA"/>
    <w:rsid w:val="00285475"/>
    <w:rsid w:val="002862B7"/>
    <w:rsid w:val="002943FD"/>
    <w:rsid w:val="00294D6F"/>
    <w:rsid w:val="00297698"/>
    <w:rsid w:val="002A148B"/>
    <w:rsid w:val="002B1D65"/>
    <w:rsid w:val="002B55FB"/>
    <w:rsid w:val="002B5853"/>
    <w:rsid w:val="002B65C0"/>
    <w:rsid w:val="002C77CA"/>
    <w:rsid w:val="002D00DC"/>
    <w:rsid w:val="002D19DE"/>
    <w:rsid w:val="002D1C1F"/>
    <w:rsid w:val="002D3750"/>
    <w:rsid w:val="002E5E3E"/>
    <w:rsid w:val="002E6D1B"/>
    <w:rsid w:val="002F16F0"/>
    <w:rsid w:val="002F3A7F"/>
    <w:rsid w:val="002F3B7B"/>
    <w:rsid w:val="002F40A3"/>
    <w:rsid w:val="00300A73"/>
    <w:rsid w:val="003021D8"/>
    <w:rsid w:val="00305762"/>
    <w:rsid w:val="0030732C"/>
    <w:rsid w:val="00311674"/>
    <w:rsid w:val="003141BF"/>
    <w:rsid w:val="003144FE"/>
    <w:rsid w:val="00314542"/>
    <w:rsid w:val="00316E4C"/>
    <w:rsid w:val="00320D63"/>
    <w:rsid w:val="00326FEF"/>
    <w:rsid w:val="003342A3"/>
    <w:rsid w:val="003404D6"/>
    <w:rsid w:val="003419EF"/>
    <w:rsid w:val="00344645"/>
    <w:rsid w:val="00345CCB"/>
    <w:rsid w:val="003470B5"/>
    <w:rsid w:val="00351FE5"/>
    <w:rsid w:val="0036157F"/>
    <w:rsid w:val="00364998"/>
    <w:rsid w:val="00365353"/>
    <w:rsid w:val="003728B2"/>
    <w:rsid w:val="00376BF6"/>
    <w:rsid w:val="00385DA3"/>
    <w:rsid w:val="00386038"/>
    <w:rsid w:val="00390975"/>
    <w:rsid w:val="003939C2"/>
    <w:rsid w:val="00394035"/>
    <w:rsid w:val="00395692"/>
    <w:rsid w:val="003B2EE9"/>
    <w:rsid w:val="003B363A"/>
    <w:rsid w:val="003B3EA9"/>
    <w:rsid w:val="003B4970"/>
    <w:rsid w:val="003B6B94"/>
    <w:rsid w:val="003C0179"/>
    <w:rsid w:val="003C507D"/>
    <w:rsid w:val="003C5C71"/>
    <w:rsid w:val="003C6043"/>
    <w:rsid w:val="003E45DE"/>
    <w:rsid w:val="003F0E83"/>
    <w:rsid w:val="003F2A9D"/>
    <w:rsid w:val="003F33E8"/>
    <w:rsid w:val="00400F42"/>
    <w:rsid w:val="00402AC7"/>
    <w:rsid w:val="00402D6D"/>
    <w:rsid w:val="00407FC8"/>
    <w:rsid w:val="0041606C"/>
    <w:rsid w:val="00420569"/>
    <w:rsid w:val="004207F6"/>
    <w:rsid w:val="0042220A"/>
    <w:rsid w:val="0042510E"/>
    <w:rsid w:val="004278A5"/>
    <w:rsid w:val="00427937"/>
    <w:rsid w:val="00427BE8"/>
    <w:rsid w:val="00436A98"/>
    <w:rsid w:val="004444A6"/>
    <w:rsid w:val="004444EF"/>
    <w:rsid w:val="00445D44"/>
    <w:rsid w:val="0046175E"/>
    <w:rsid w:val="00461E4D"/>
    <w:rsid w:val="00462ABE"/>
    <w:rsid w:val="00464576"/>
    <w:rsid w:val="00472709"/>
    <w:rsid w:val="004737F4"/>
    <w:rsid w:val="00480CB9"/>
    <w:rsid w:val="00484AF8"/>
    <w:rsid w:val="00485658"/>
    <w:rsid w:val="00486232"/>
    <w:rsid w:val="0049260B"/>
    <w:rsid w:val="004944CD"/>
    <w:rsid w:val="00496D36"/>
    <w:rsid w:val="004A09B6"/>
    <w:rsid w:val="004A0ADE"/>
    <w:rsid w:val="004A252B"/>
    <w:rsid w:val="004A5E8A"/>
    <w:rsid w:val="004B0371"/>
    <w:rsid w:val="004B0D98"/>
    <w:rsid w:val="004B38AC"/>
    <w:rsid w:val="004C4D83"/>
    <w:rsid w:val="004C6813"/>
    <w:rsid w:val="004D118E"/>
    <w:rsid w:val="004D27ED"/>
    <w:rsid w:val="004D353F"/>
    <w:rsid w:val="004D446F"/>
    <w:rsid w:val="004E231C"/>
    <w:rsid w:val="004E408F"/>
    <w:rsid w:val="004F1999"/>
    <w:rsid w:val="004F2415"/>
    <w:rsid w:val="004F67BA"/>
    <w:rsid w:val="004F7012"/>
    <w:rsid w:val="0050582D"/>
    <w:rsid w:val="00507201"/>
    <w:rsid w:val="00507C05"/>
    <w:rsid w:val="005110E5"/>
    <w:rsid w:val="0051305F"/>
    <w:rsid w:val="0051362B"/>
    <w:rsid w:val="005167B7"/>
    <w:rsid w:val="00522FCF"/>
    <w:rsid w:val="00531AEE"/>
    <w:rsid w:val="0054079A"/>
    <w:rsid w:val="00540870"/>
    <w:rsid w:val="005416E2"/>
    <w:rsid w:val="00546A16"/>
    <w:rsid w:val="00552CC7"/>
    <w:rsid w:val="00557295"/>
    <w:rsid w:val="0056624A"/>
    <w:rsid w:val="00572047"/>
    <w:rsid w:val="00572263"/>
    <w:rsid w:val="005728B5"/>
    <w:rsid w:val="00576C03"/>
    <w:rsid w:val="0057755D"/>
    <w:rsid w:val="00582F34"/>
    <w:rsid w:val="0058380B"/>
    <w:rsid w:val="0059169D"/>
    <w:rsid w:val="00591BA6"/>
    <w:rsid w:val="005971AF"/>
    <w:rsid w:val="00597407"/>
    <w:rsid w:val="005A6A6D"/>
    <w:rsid w:val="005A7EF0"/>
    <w:rsid w:val="005B35D6"/>
    <w:rsid w:val="005B6607"/>
    <w:rsid w:val="005B7B37"/>
    <w:rsid w:val="005C2DAA"/>
    <w:rsid w:val="005C5AEA"/>
    <w:rsid w:val="005E0C46"/>
    <w:rsid w:val="005E7098"/>
    <w:rsid w:val="00606228"/>
    <w:rsid w:val="00617F2F"/>
    <w:rsid w:val="00624B2C"/>
    <w:rsid w:val="006268C4"/>
    <w:rsid w:val="00633A5D"/>
    <w:rsid w:val="00640F28"/>
    <w:rsid w:val="00641947"/>
    <w:rsid w:val="00644192"/>
    <w:rsid w:val="0064647A"/>
    <w:rsid w:val="0066294E"/>
    <w:rsid w:val="006641FD"/>
    <w:rsid w:val="00664E1D"/>
    <w:rsid w:val="006709B0"/>
    <w:rsid w:val="006714CB"/>
    <w:rsid w:val="00672BF7"/>
    <w:rsid w:val="00674A7C"/>
    <w:rsid w:val="0067569E"/>
    <w:rsid w:val="00676CE3"/>
    <w:rsid w:val="006816AD"/>
    <w:rsid w:val="006823DC"/>
    <w:rsid w:val="00683B17"/>
    <w:rsid w:val="00687FCD"/>
    <w:rsid w:val="006946E4"/>
    <w:rsid w:val="006A08A1"/>
    <w:rsid w:val="006A2EE9"/>
    <w:rsid w:val="006A5C67"/>
    <w:rsid w:val="006A5EF4"/>
    <w:rsid w:val="006A7969"/>
    <w:rsid w:val="006B33CC"/>
    <w:rsid w:val="006B5591"/>
    <w:rsid w:val="006C3867"/>
    <w:rsid w:val="006C45F4"/>
    <w:rsid w:val="006C5599"/>
    <w:rsid w:val="006C7226"/>
    <w:rsid w:val="006D4198"/>
    <w:rsid w:val="006D4653"/>
    <w:rsid w:val="006D7FF0"/>
    <w:rsid w:val="006E082C"/>
    <w:rsid w:val="006E2993"/>
    <w:rsid w:val="006E55EF"/>
    <w:rsid w:val="006E694F"/>
    <w:rsid w:val="006F4D03"/>
    <w:rsid w:val="006F4DE6"/>
    <w:rsid w:val="006F6493"/>
    <w:rsid w:val="0070051F"/>
    <w:rsid w:val="00700AD2"/>
    <w:rsid w:val="00702EE9"/>
    <w:rsid w:val="007142A9"/>
    <w:rsid w:val="00721CED"/>
    <w:rsid w:val="0072416E"/>
    <w:rsid w:val="0072467F"/>
    <w:rsid w:val="00727075"/>
    <w:rsid w:val="007301D0"/>
    <w:rsid w:val="00732534"/>
    <w:rsid w:val="00733011"/>
    <w:rsid w:val="00734C08"/>
    <w:rsid w:val="007419C2"/>
    <w:rsid w:val="00750B91"/>
    <w:rsid w:val="00750EEC"/>
    <w:rsid w:val="007512C9"/>
    <w:rsid w:val="00760B36"/>
    <w:rsid w:val="00762265"/>
    <w:rsid w:val="00765886"/>
    <w:rsid w:val="0076604B"/>
    <w:rsid w:val="00775AF0"/>
    <w:rsid w:val="007763C8"/>
    <w:rsid w:val="00781FAC"/>
    <w:rsid w:val="007822F5"/>
    <w:rsid w:val="00786EAE"/>
    <w:rsid w:val="007875A3"/>
    <w:rsid w:val="00790428"/>
    <w:rsid w:val="00790DBD"/>
    <w:rsid w:val="00791C1C"/>
    <w:rsid w:val="0079577A"/>
    <w:rsid w:val="00796130"/>
    <w:rsid w:val="007A4D84"/>
    <w:rsid w:val="007A60B8"/>
    <w:rsid w:val="007B2470"/>
    <w:rsid w:val="007C2003"/>
    <w:rsid w:val="007C5543"/>
    <w:rsid w:val="007C6A94"/>
    <w:rsid w:val="007C785F"/>
    <w:rsid w:val="007C7AE0"/>
    <w:rsid w:val="007D2149"/>
    <w:rsid w:val="007D3150"/>
    <w:rsid w:val="007D508E"/>
    <w:rsid w:val="007E0E2F"/>
    <w:rsid w:val="007E29CD"/>
    <w:rsid w:val="007E72C7"/>
    <w:rsid w:val="007F2000"/>
    <w:rsid w:val="007F23DF"/>
    <w:rsid w:val="007F66FB"/>
    <w:rsid w:val="007F7803"/>
    <w:rsid w:val="00800CA9"/>
    <w:rsid w:val="008020A4"/>
    <w:rsid w:val="0081524A"/>
    <w:rsid w:val="00821F8E"/>
    <w:rsid w:val="00823799"/>
    <w:rsid w:val="008249F6"/>
    <w:rsid w:val="008270CB"/>
    <w:rsid w:val="00836712"/>
    <w:rsid w:val="008477E8"/>
    <w:rsid w:val="008607A8"/>
    <w:rsid w:val="00863903"/>
    <w:rsid w:val="008643DC"/>
    <w:rsid w:val="00871C68"/>
    <w:rsid w:val="00875B39"/>
    <w:rsid w:val="00877059"/>
    <w:rsid w:val="00877B0A"/>
    <w:rsid w:val="00884F5C"/>
    <w:rsid w:val="008A7C8A"/>
    <w:rsid w:val="008B0D13"/>
    <w:rsid w:val="008B3EA4"/>
    <w:rsid w:val="008C108D"/>
    <w:rsid w:val="008C360A"/>
    <w:rsid w:val="008C5097"/>
    <w:rsid w:val="008C5DB3"/>
    <w:rsid w:val="008D4CC8"/>
    <w:rsid w:val="008E4682"/>
    <w:rsid w:val="008F0D06"/>
    <w:rsid w:val="008F2A67"/>
    <w:rsid w:val="00901A3B"/>
    <w:rsid w:val="00903547"/>
    <w:rsid w:val="00903D8F"/>
    <w:rsid w:val="00905BE5"/>
    <w:rsid w:val="009108A4"/>
    <w:rsid w:val="00914F48"/>
    <w:rsid w:val="00916A38"/>
    <w:rsid w:val="00917141"/>
    <w:rsid w:val="009237C2"/>
    <w:rsid w:val="00926325"/>
    <w:rsid w:val="00937AA5"/>
    <w:rsid w:val="00940686"/>
    <w:rsid w:val="00941ECD"/>
    <w:rsid w:val="0094269B"/>
    <w:rsid w:val="00943DEB"/>
    <w:rsid w:val="00944CB2"/>
    <w:rsid w:val="00945DF8"/>
    <w:rsid w:val="00954017"/>
    <w:rsid w:val="00961E02"/>
    <w:rsid w:val="00962F6D"/>
    <w:rsid w:val="009762F9"/>
    <w:rsid w:val="00976C70"/>
    <w:rsid w:val="00977C3B"/>
    <w:rsid w:val="0098579D"/>
    <w:rsid w:val="009865B2"/>
    <w:rsid w:val="00991265"/>
    <w:rsid w:val="0099507B"/>
    <w:rsid w:val="00996CC1"/>
    <w:rsid w:val="00997A98"/>
    <w:rsid w:val="009A72AD"/>
    <w:rsid w:val="009A7F75"/>
    <w:rsid w:val="009B0659"/>
    <w:rsid w:val="009B0771"/>
    <w:rsid w:val="009B1892"/>
    <w:rsid w:val="009B220E"/>
    <w:rsid w:val="009B621C"/>
    <w:rsid w:val="009C0160"/>
    <w:rsid w:val="009C1423"/>
    <w:rsid w:val="009C71FD"/>
    <w:rsid w:val="009D3CF4"/>
    <w:rsid w:val="009D4C85"/>
    <w:rsid w:val="009D4D28"/>
    <w:rsid w:val="009D4E63"/>
    <w:rsid w:val="009E22D9"/>
    <w:rsid w:val="009E4B81"/>
    <w:rsid w:val="009E5137"/>
    <w:rsid w:val="009F08E3"/>
    <w:rsid w:val="009F259A"/>
    <w:rsid w:val="009F3A91"/>
    <w:rsid w:val="009F678D"/>
    <w:rsid w:val="009F7D3B"/>
    <w:rsid w:val="00A00CD0"/>
    <w:rsid w:val="00A06C7C"/>
    <w:rsid w:val="00A11D19"/>
    <w:rsid w:val="00A1744B"/>
    <w:rsid w:val="00A2107E"/>
    <w:rsid w:val="00A31C8E"/>
    <w:rsid w:val="00A339CA"/>
    <w:rsid w:val="00A339FF"/>
    <w:rsid w:val="00A34954"/>
    <w:rsid w:val="00A353C6"/>
    <w:rsid w:val="00A36DC8"/>
    <w:rsid w:val="00A37095"/>
    <w:rsid w:val="00A3736A"/>
    <w:rsid w:val="00A4061C"/>
    <w:rsid w:val="00A41D87"/>
    <w:rsid w:val="00A46CA7"/>
    <w:rsid w:val="00A47478"/>
    <w:rsid w:val="00A47CCB"/>
    <w:rsid w:val="00A51E14"/>
    <w:rsid w:val="00A52F9C"/>
    <w:rsid w:val="00A61344"/>
    <w:rsid w:val="00A61703"/>
    <w:rsid w:val="00A72B44"/>
    <w:rsid w:val="00A73E5A"/>
    <w:rsid w:val="00A753E6"/>
    <w:rsid w:val="00A775CC"/>
    <w:rsid w:val="00A779AB"/>
    <w:rsid w:val="00A82906"/>
    <w:rsid w:val="00A85606"/>
    <w:rsid w:val="00A877A1"/>
    <w:rsid w:val="00A91AB5"/>
    <w:rsid w:val="00A9553D"/>
    <w:rsid w:val="00AA15F9"/>
    <w:rsid w:val="00AA3E4F"/>
    <w:rsid w:val="00AA7761"/>
    <w:rsid w:val="00AB3AA3"/>
    <w:rsid w:val="00AB3CB9"/>
    <w:rsid w:val="00AB4E54"/>
    <w:rsid w:val="00AB539B"/>
    <w:rsid w:val="00AB5E61"/>
    <w:rsid w:val="00AC1F93"/>
    <w:rsid w:val="00AC2CD6"/>
    <w:rsid w:val="00AD04D9"/>
    <w:rsid w:val="00AD06C2"/>
    <w:rsid w:val="00AD091E"/>
    <w:rsid w:val="00AD582F"/>
    <w:rsid w:val="00AD6F82"/>
    <w:rsid w:val="00AE0917"/>
    <w:rsid w:val="00AE1EC0"/>
    <w:rsid w:val="00AE3357"/>
    <w:rsid w:val="00AE6461"/>
    <w:rsid w:val="00AF1832"/>
    <w:rsid w:val="00AF3B06"/>
    <w:rsid w:val="00AF3BB0"/>
    <w:rsid w:val="00AF5E6D"/>
    <w:rsid w:val="00B063FC"/>
    <w:rsid w:val="00B14153"/>
    <w:rsid w:val="00B14CCB"/>
    <w:rsid w:val="00B156AF"/>
    <w:rsid w:val="00B158B6"/>
    <w:rsid w:val="00B16EB9"/>
    <w:rsid w:val="00B1765A"/>
    <w:rsid w:val="00B2040E"/>
    <w:rsid w:val="00B205D2"/>
    <w:rsid w:val="00B21323"/>
    <w:rsid w:val="00B231F4"/>
    <w:rsid w:val="00B2563C"/>
    <w:rsid w:val="00B25E3A"/>
    <w:rsid w:val="00B329FB"/>
    <w:rsid w:val="00B4115C"/>
    <w:rsid w:val="00B42843"/>
    <w:rsid w:val="00B464A8"/>
    <w:rsid w:val="00B514BF"/>
    <w:rsid w:val="00B53725"/>
    <w:rsid w:val="00B55750"/>
    <w:rsid w:val="00B6136C"/>
    <w:rsid w:val="00B62439"/>
    <w:rsid w:val="00B63025"/>
    <w:rsid w:val="00B65F2F"/>
    <w:rsid w:val="00B7348C"/>
    <w:rsid w:val="00B747EF"/>
    <w:rsid w:val="00B75302"/>
    <w:rsid w:val="00B808AE"/>
    <w:rsid w:val="00B86B5A"/>
    <w:rsid w:val="00B906D2"/>
    <w:rsid w:val="00B919B4"/>
    <w:rsid w:val="00BA0E88"/>
    <w:rsid w:val="00BA7B86"/>
    <w:rsid w:val="00BB297D"/>
    <w:rsid w:val="00BB33BA"/>
    <w:rsid w:val="00BB747E"/>
    <w:rsid w:val="00BC243C"/>
    <w:rsid w:val="00BC3EAF"/>
    <w:rsid w:val="00BC41A6"/>
    <w:rsid w:val="00BC5BAD"/>
    <w:rsid w:val="00BD1EBC"/>
    <w:rsid w:val="00BD79BF"/>
    <w:rsid w:val="00BE1D6B"/>
    <w:rsid w:val="00BE6E10"/>
    <w:rsid w:val="00BE7B34"/>
    <w:rsid w:val="00BE7FA4"/>
    <w:rsid w:val="00BF2540"/>
    <w:rsid w:val="00C115EC"/>
    <w:rsid w:val="00C14E44"/>
    <w:rsid w:val="00C233A1"/>
    <w:rsid w:val="00C27FF2"/>
    <w:rsid w:val="00C30D04"/>
    <w:rsid w:val="00C31DC5"/>
    <w:rsid w:val="00C36344"/>
    <w:rsid w:val="00C435F7"/>
    <w:rsid w:val="00C44B22"/>
    <w:rsid w:val="00C45B71"/>
    <w:rsid w:val="00C46AE6"/>
    <w:rsid w:val="00C46E15"/>
    <w:rsid w:val="00C509BD"/>
    <w:rsid w:val="00C520DE"/>
    <w:rsid w:val="00C5435F"/>
    <w:rsid w:val="00C561DF"/>
    <w:rsid w:val="00C61669"/>
    <w:rsid w:val="00C630F2"/>
    <w:rsid w:val="00C66A04"/>
    <w:rsid w:val="00C719BB"/>
    <w:rsid w:val="00C77EC4"/>
    <w:rsid w:val="00C803EF"/>
    <w:rsid w:val="00C821F7"/>
    <w:rsid w:val="00C83778"/>
    <w:rsid w:val="00C86376"/>
    <w:rsid w:val="00C87E51"/>
    <w:rsid w:val="00CA1593"/>
    <w:rsid w:val="00CA1E19"/>
    <w:rsid w:val="00CA463D"/>
    <w:rsid w:val="00CB3929"/>
    <w:rsid w:val="00CC1B54"/>
    <w:rsid w:val="00CC696D"/>
    <w:rsid w:val="00CC774F"/>
    <w:rsid w:val="00CD43D4"/>
    <w:rsid w:val="00CE0421"/>
    <w:rsid w:val="00CE31EF"/>
    <w:rsid w:val="00CE6159"/>
    <w:rsid w:val="00CE73B7"/>
    <w:rsid w:val="00CF5DEA"/>
    <w:rsid w:val="00D07A06"/>
    <w:rsid w:val="00D21FF8"/>
    <w:rsid w:val="00D31221"/>
    <w:rsid w:val="00D3635D"/>
    <w:rsid w:val="00D43214"/>
    <w:rsid w:val="00D52081"/>
    <w:rsid w:val="00D530B1"/>
    <w:rsid w:val="00D61803"/>
    <w:rsid w:val="00D67B11"/>
    <w:rsid w:val="00D708B6"/>
    <w:rsid w:val="00D72C01"/>
    <w:rsid w:val="00D74AEA"/>
    <w:rsid w:val="00D867EE"/>
    <w:rsid w:val="00D87307"/>
    <w:rsid w:val="00D905C0"/>
    <w:rsid w:val="00D90912"/>
    <w:rsid w:val="00D9626B"/>
    <w:rsid w:val="00DA5A66"/>
    <w:rsid w:val="00DB7B91"/>
    <w:rsid w:val="00DC0F0E"/>
    <w:rsid w:val="00DC396A"/>
    <w:rsid w:val="00DC5720"/>
    <w:rsid w:val="00DC5AB4"/>
    <w:rsid w:val="00DD05E0"/>
    <w:rsid w:val="00DD1545"/>
    <w:rsid w:val="00DD4A19"/>
    <w:rsid w:val="00DE19B5"/>
    <w:rsid w:val="00DE6E88"/>
    <w:rsid w:val="00DE7945"/>
    <w:rsid w:val="00DF1B20"/>
    <w:rsid w:val="00E0067D"/>
    <w:rsid w:val="00E01F64"/>
    <w:rsid w:val="00E0230A"/>
    <w:rsid w:val="00E05395"/>
    <w:rsid w:val="00E105C2"/>
    <w:rsid w:val="00E23323"/>
    <w:rsid w:val="00E23B76"/>
    <w:rsid w:val="00E252E3"/>
    <w:rsid w:val="00E305E5"/>
    <w:rsid w:val="00E34898"/>
    <w:rsid w:val="00E37734"/>
    <w:rsid w:val="00E377C5"/>
    <w:rsid w:val="00E37D4B"/>
    <w:rsid w:val="00E44102"/>
    <w:rsid w:val="00E46B3F"/>
    <w:rsid w:val="00E52ED2"/>
    <w:rsid w:val="00E54684"/>
    <w:rsid w:val="00E55893"/>
    <w:rsid w:val="00E563C9"/>
    <w:rsid w:val="00E62A26"/>
    <w:rsid w:val="00E62C72"/>
    <w:rsid w:val="00E6692C"/>
    <w:rsid w:val="00E70137"/>
    <w:rsid w:val="00E80911"/>
    <w:rsid w:val="00E826A5"/>
    <w:rsid w:val="00E86341"/>
    <w:rsid w:val="00E94085"/>
    <w:rsid w:val="00E94735"/>
    <w:rsid w:val="00E94D7C"/>
    <w:rsid w:val="00EB0E41"/>
    <w:rsid w:val="00EB3FFD"/>
    <w:rsid w:val="00EB4AF7"/>
    <w:rsid w:val="00EB4FFC"/>
    <w:rsid w:val="00EB5F49"/>
    <w:rsid w:val="00EB70CB"/>
    <w:rsid w:val="00EC30BE"/>
    <w:rsid w:val="00EC4DFC"/>
    <w:rsid w:val="00EE2BE5"/>
    <w:rsid w:val="00EE37FA"/>
    <w:rsid w:val="00EE5859"/>
    <w:rsid w:val="00EF1646"/>
    <w:rsid w:val="00F009AD"/>
    <w:rsid w:val="00F01B0E"/>
    <w:rsid w:val="00F02CE5"/>
    <w:rsid w:val="00F02F42"/>
    <w:rsid w:val="00F1575E"/>
    <w:rsid w:val="00F15C07"/>
    <w:rsid w:val="00F17B2C"/>
    <w:rsid w:val="00F21636"/>
    <w:rsid w:val="00F216DA"/>
    <w:rsid w:val="00F227EC"/>
    <w:rsid w:val="00F2653A"/>
    <w:rsid w:val="00F267C7"/>
    <w:rsid w:val="00F27AD3"/>
    <w:rsid w:val="00F30C3E"/>
    <w:rsid w:val="00F31C96"/>
    <w:rsid w:val="00F471E3"/>
    <w:rsid w:val="00F51DF0"/>
    <w:rsid w:val="00F5244F"/>
    <w:rsid w:val="00F54C92"/>
    <w:rsid w:val="00F563D6"/>
    <w:rsid w:val="00F57822"/>
    <w:rsid w:val="00F60A62"/>
    <w:rsid w:val="00F63D70"/>
    <w:rsid w:val="00F646A5"/>
    <w:rsid w:val="00F64886"/>
    <w:rsid w:val="00F66853"/>
    <w:rsid w:val="00F713DF"/>
    <w:rsid w:val="00F71CB9"/>
    <w:rsid w:val="00F75926"/>
    <w:rsid w:val="00F81C48"/>
    <w:rsid w:val="00F855D4"/>
    <w:rsid w:val="00F90B83"/>
    <w:rsid w:val="00F9226D"/>
    <w:rsid w:val="00F92C84"/>
    <w:rsid w:val="00F97594"/>
    <w:rsid w:val="00F97620"/>
    <w:rsid w:val="00FA06A7"/>
    <w:rsid w:val="00FA0D3A"/>
    <w:rsid w:val="00FA691C"/>
    <w:rsid w:val="00FB2DF7"/>
    <w:rsid w:val="00FC0AD4"/>
    <w:rsid w:val="00FC4B0F"/>
    <w:rsid w:val="00FD1BB8"/>
    <w:rsid w:val="00FD3CB5"/>
    <w:rsid w:val="00FD5B7E"/>
    <w:rsid w:val="00FD661F"/>
    <w:rsid w:val="00FF686B"/>
    <w:rsid w:val="00FF6A38"/>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4115C"/>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rsid w:val="00B411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115C"/>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szCs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4115C"/>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rsid w:val="00B411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115C"/>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szCs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527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xcelsiorproducts.net" TargetMode="External"/><Relationship Id="rId4" Type="http://schemas.microsoft.com/office/2007/relationships/stylesWithEffects" Target="stylesWithEffects.xml"/><Relationship Id="rId9" Type="http://schemas.openxmlformats.org/officeDocument/2006/relationships/hyperlink" Target="http://www.ropp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407DB-B3E5-4F5E-B19B-58749E97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4360</Words>
  <Characters>24854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Manager>Brent Fike</Manager>
  <Company>Roppe</Company>
  <LinksUpToDate>false</LinksUpToDate>
  <CharactersWithSpaces>29156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CSI Master Format Specification</dc:subject>
  <dc:creator>Brent Fike</dc:creator>
  <cp:keywords>Roppe;Envire;FlahCove;Rubber</cp:keywords>
  <cp:lastModifiedBy>Raney, Shelia</cp:lastModifiedBy>
  <cp:revision>5</cp:revision>
  <cp:lastPrinted>2017-08-30T03:19:00Z</cp:lastPrinted>
  <dcterms:created xsi:type="dcterms:W3CDTF">2019-02-13T15:18:00Z</dcterms:created>
  <dcterms:modified xsi:type="dcterms:W3CDTF">2019-02-13T16:11:00Z</dcterms:modified>
</cp:coreProperties>
</file>